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44F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1"/>
      <w:bookmarkEnd w:id="0"/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З А К О Н  У К Р А Ї Н И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2"/>
      <w:bookmarkEnd w:id="1"/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Про професійні спілки,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їх права та гарантії діяльності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3"/>
      <w:bookmarkEnd w:id="2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( Відомості Верховної Ради України (ВВР), 1999, N 45, ст.397 )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"/>
      <w:bookmarkEnd w:id="3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Із змінами, внесеними згідно із Законом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1458-III ( </w:t>
      </w:r>
      <w:hyperlink r:id="rId5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1458-14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17.02.2000, ВВР, 2000, N 14-15-16,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                          ст.121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5"/>
      <w:bookmarkEnd w:id="4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Щодо визнання неконституційними окремих положень див.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Рішення Конституційного Суду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N 11-рп/2000 ( </w:t>
      </w:r>
      <w:hyperlink r:id="rId6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v011p710-00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18.10.2000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6"/>
      <w:bookmarkEnd w:id="5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{ Щодо визнання конституційними окремих положень див.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                       Рішення Конституційного Суду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 N 11-рп/2000 ( </w:t>
      </w:r>
      <w:hyperlink r:id="rId7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v011p710-00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18.10.2000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o7"/>
      <w:bookmarkEnd w:id="6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Із змінами, внесеними згідно із Законами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2120-III ( </w:t>
      </w:r>
      <w:hyperlink r:id="rId8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2120-14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07.12.2000, ВВР, 2001, N 2-3, ст.10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2886-III ( </w:t>
      </w:r>
      <w:hyperlink r:id="rId9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13.12.2001, ВВР, 2002, N  11, ст.79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2905-III ( </w:t>
      </w:r>
      <w:hyperlink r:id="rId10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2905-14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20.12.2001, ВВР, 2002, N 12-13, ст.92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380-IV  (  </w:t>
      </w:r>
      <w:hyperlink r:id="rId11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380-15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26.12.2002, ВВР, 2003, N 10-11, ст.86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905-IV  (  </w:t>
      </w:r>
      <w:hyperlink r:id="rId12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905-15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05.06.2003, ВВР, 2003, N 38, ст.318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1344-IV  ( </w:t>
      </w:r>
      <w:hyperlink r:id="rId13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1344-15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27.11.2003, ВВР, 2004, N 17-18, ст.250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2454-IV  ( </w:t>
      </w:r>
      <w:hyperlink r:id="rId14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2454-15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03.03.2005, ВВР, 2005, N 16, ст.259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3200-IV  ( </w:t>
      </w:r>
      <w:hyperlink r:id="rId15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3200-15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15.12.2005, ВВР, 2006, N 14, ст.116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489-V   (  </w:t>
      </w:r>
      <w:hyperlink r:id="rId16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489-16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19.12.2006, ВВР, 2007, N 7-8, ст.66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 345-VI  (  </w:t>
      </w:r>
      <w:hyperlink r:id="rId17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345-17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02.09.2008, ВВР, 2008, N 42-43, ст.293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1254-VI  ( </w:t>
      </w:r>
      <w:hyperlink r:id="rId18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1254-17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14.04.2009, ВВР, 2009, N 36-37, ст.511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4719-VI  ( </w:t>
      </w:r>
      <w:hyperlink r:id="rId19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4719-17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17.05.2012, ВВР, 2013, N 15, ст.97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5026-VI  ( </w:t>
      </w:r>
      <w:hyperlink r:id="rId20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5026-17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22.06.2012, ВВР, 2013, N 22, ст.216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5458-VI  ( </w:t>
      </w:r>
      <w:hyperlink r:id="rId21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5458-17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N 5461-VI  ( </w:t>
      </w:r>
      <w:hyperlink r:id="rId22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5461-17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o8"/>
      <w:bookmarkEnd w:id="7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{ У тексті Закону слова "органи державної влади" в усіх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відмінках   замінено   словами  "державні  органи"  у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відповідному  відмінку  згідно  із  Законом N 5461-VI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      ( </w:t>
      </w:r>
      <w:hyperlink r:id="rId23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5461-17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o9"/>
      <w:bookmarkEnd w:id="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Цей Закон визначає особливості правового регулювання,  засади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створення, права та гарантії діяльності професійних спілок.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10"/>
      <w:bookmarkEnd w:id="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ЗАГАЛЬНІ ПОЛОЖЕННЯ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o11"/>
      <w:bookmarkEnd w:id="1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Визначення термінів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o12"/>
      <w:bookmarkEnd w:id="1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цьому Законі застосовуються такі терміни: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o13"/>
      <w:bookmarkEnd w:id="1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професійна спілка  (профспілка)  -  добровільна  неприбуткова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громадська організація, що об'єднує громадян, пов'язаних спільними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інтересами   за   родом   їх   професійної  (трудової)  діяльності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(навчання);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o14"/>
      <w:bookmarkEnd w:id="1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первинна організація  профспілки  -  добровільне   об'єднання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членів   профспілки,   які,   як   правило,   працюють  на  одному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підприємстві,  в  установі,  організації   незалежно   від   форми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власності   і  виду  господарювання  або  у  фізичної  особи,  яка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використовує  найману  працю,  або   забезпечують   себе   роботою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самостійно, або навчаються в одному навчальному закладі;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o15"/>
      <w:bookmarkEnd w:id="1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організації профспілки   -  організаційні  ланки  профспілки,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визначені статутом  профспілки,  що  діють  у  межах  повноважень,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наданих статутом та цим Законом;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o16"/>
      <w:bookmarkEnd w:id="1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 профспілки  -  особа,  яка входить до складу профспілки,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визнає її статут та сплачує членські внески;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o17"/>
      <w:bookmarkEnd w:id="1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профспілковий орган - орган,  створений  згідно  із  статутом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(положенням)   профспілки,   об'єднання   профспілок,  через  який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профспілка здійснює свої повноваження;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o18"/>
      <w:bookmarkEnd w:id="1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профспілковий представник   -   керівник    профспілки,    її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організації,   об'єднання   профспілок,   профспілкового   органу,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профорганізатор або інша  особа,  уповноважена  на  представництво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статутом або відповідним рішенням профспілкового органу;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o19"/>
      <w:bookmarkEnd w:id="1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роботодавець -  власник підприємства,  установи,  організації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незалежно  від  форми  власності,   виду   діяльності,   галузевої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належності  або  уповноважений  ним  орган  (керівник)  чи фізична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особа, яка відповідно до законодавства використовує найману працю;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o20"/>
      <w:bookmarkEnd w:id="1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працівник - фізична особа,  яка працює на підставі  трудового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договору  на підприємстві,  в установі,  організації чи у фізичної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особи, яка використовує найману працю.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21"/>
      <w:bookmarkEnd w:id="20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Стаття   1   в   редакції   Закону  N 2886-III  ( </w:t>
      </w:r>
      <w:hyperlink r:id="rId24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 від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13.12.2001 )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o22"/>
      <w:bookmarkEnd w:id="2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Професійні спілки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o23"/>
      <w:bookmarkEnd w:id="2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Професійні спілки    створюються    з    метою    здійснення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представництва та захисту трудових,  соціально-економічних прав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інтересів  членів  профспілки. ( Частина перша статті 2 в редакції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Закону N 2886-III ( </w:t>
      </w:r>
      <w:hyperlink r:id="rId25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o24"/>
      <w:bookmarkEnd w:id="2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Діяльність профспілок будується на  принципах  законності 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гласності.  Інформація щодо їх статутних і програмних документів є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загальнодоступною.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o25"/>
      <w:bookmarkEnd w:id="2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 дії Закону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o26"/>
      <w:bookmarkEnd w:id="2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Дія цього Закону поширюється на  діяльність  профспілок,  їх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організацій,  об'єднань  профспілок,  профспілкових  органів  і на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профспілкових   представників   у   межах   їх   повноважень,   на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роботодавців,  їх об'єднання, а також на державні органи та органи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місцевого  самоврядування.  (  Частина  перша  статті 3 в редакції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 N 2886-III ( </w:t>
      </w:r>
      <w:hyperlink r:id="rId26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o27"/>
      <w:bookmarkEnd w:id="2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Особливості застосування  цього  Закону  у   Збройних   Силах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  (для  військовослужбовців),  органах  внутрішніх  справ,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Державній  кримінально-виконавчій  службі  України, Службі безпеки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  Службі   зовнішньої   розвідки  України  встановлюються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відповідними  законами.  {  Частина  друга  статті  3  із змінами,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внесеними згідно із Законами N 3200-IV ( </w:t>
      </w:r>
      <w:hyperlink r:id="rId27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3200-15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15.12.2005,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1254-VI ( </w:t>
      </w:r>
      <w:hyperlink r:id="rId28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1254-17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14.04.2009 }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28"/>
      <w:bookmarkEnd w:id="2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Дія цього  Закону  не  поширюється  на  діяльність  об'єднань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громадян, створених відповідно до інших законів України.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o29"/>
      <w:bookmarkEnd w:id="2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Визначення "профспілка"   або   похідні   від   нього  можуть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використовувати у своєму найменуванні  лише  ті  організації,  які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діють на підставі цього Закону.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30"/>
      <w:bookmarkEnd w:id="2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4.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Законодавство про профспілки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o31"/>
      <w:bookmarkEnd w:id="3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Законодавство про   профспілки   складається   з  Конституції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( </w:t>
      </w:r>
      <w:hyperlink r:id="rId29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254к/96-ВР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 Закону України "Про об'єднання  громадян"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0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2460-12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),  цього  Закону,  Кодексу  законів  про працю України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31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322-08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 та   інших   нормативно-правових   актів,   прийнятих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відповідно до них.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o32"/>
      <w:bookmarkEnd w:id="3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Закони та   інші   нормативно-правові  акти  не  можуть  бути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спрямовані на обмеження прав  і  гарантій  діяльності  профспілок,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передбачених  Конституцією  України,  цим Законом,  крім випадків,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передбачених частиною другою статті 3 цього Закону.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o33"/>
      <w:bookmarkEnd w:id="3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Закон України "Про  об'єднання  громадян"  застосовується  до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профспілок, якщо інше не передбачено цим Законом.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o34"/>
      <w:bookmarkEnd w:id="3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Якщо міжнародними договорами,  угодами, конвенціями, згода на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обов'язковість яких надана Верховною  Радою  України,  передбачено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більш   високий   рівень  гарантій  щодо  забезпечення  діяльності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профспілок,  то застосовуються  норми  міжнародного  договору  або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угоди.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o35"/>
      <w:bookmarkEnd w:id="3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5.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Заборона  дискримінації  за ознаками належності до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профспілок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o36"/>
      <w:bookmarkEnd w:id="3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Належність або неналежність до профспілок не тягне  за  собою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будь-яких  обмежень трудових,  соціально-економічних,  політичних,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особистих  прав  і  свобод  громадян,  гарантованих   Конституцією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України, іншими законами України.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o37"/>
      <w:bookmarkEnd w:id="3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Забороняється будь-яке обмеження прав чи встановлення переваг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укладанні, зміні або припиненні трудового договору у зв'язку 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належністю  або  неналежністю  до профспілок чи певної профспілки,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вступом до неї або виходом із неї.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o38"/>
      <w:bookmarkEnd w:id="3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6.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об'єднання у профспілки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o39"/>
      <w:bookmarkEnd w:id="3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Громадяни України   мають   право    на    основі    вільного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волевиявлення   без   будь-якого  дозволу  створювати  профспілки,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вступати до  них  та  виходити  з  них  на  умовах  і  в  порядку,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визначених їх статутами, брати участь у роботі профспілок.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o40"/>
      <w:bookmarkEnd w:id="3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Іноземні громадяни   та  особи  без  громадянства  не  можуть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створювати профспілки,  але можуть вступати до профспілок, якщо це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передбачено їх статутами.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o41"/>
      <w:bookmarkEnd w:id="4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7.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Членство у профспілках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o42"/>
      <w:bookmarkEnd w:id="4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Членами профспілок   можуть   бути  особи,  які  працюють  на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підприємстві,  в  установі  або  організації  незалежно  від  форм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власності   і   видів   господарювання,   у  фізичної  особи,  яка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використовує найману працю,  особи,  які забезпечують себе роботою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самостійно, особи, які навчаються в навчальному закладі.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o43"/>
      <w:bookmarkEnd w:id="4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Громадяни України вільно обирають профспілку,  до якої  вони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бажають  вступити.  Підставою  для  вступу  до  профспілки є заява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громадянина   (працівника),   подана   в   первинну    організацію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профспілки.  При  створенні  профспілки прийом до неї здійснюється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установчими  зборами. ( Частина  друга  статті 7 в редакції Закону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2886-III ( </w:t>
      </w:r>
      <w:hyperlink r:id="rId32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o44"/>
      <w:bookmarkEnd w:id="4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Ніхто не  може  бути  примушений  вступати або не вступати до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o45"/>
      <w:bookmarkEnd w:id="4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Статутом (положенням)  профспілки   може   бути   передбачено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членство  у профспілці осіб,  зайнятих творчою діяльністю,  членів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фермерських господарств, фізичних осіб - суб'єктів підприємницької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діяльності,  а  також  осіб, які навчаються у професійно-технічних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або  вищих  навчальних закладах, осіб, які звільнилися з роботи чи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служби  у  зв'язку  з  виходом  на  пенсію  або  які  тимчасово не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працюють. ( Частина четверта статті 7 із змінами, внесеними згідно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із Законом N 2454-IV ( </w:t>
      </w:r>
      <w:hyperlink r:id="rId33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2454-15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03.03.2005 )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o46"/>
      <w:bookmarkEnd w:id="4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Статутами (положеннями) може бути передбачено обмеження  щодо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подвійного членства у профспілках.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o47"/>
      <w:bookmarkEnd w:id="4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Роботодавці не  можуть   бути   членами   виборних   органів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профспілки  будь-якого  рівня. ( Частина шоста статті 7 в редакції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Закону N 2886-III ( </w:t>
      </w:r>
      <w:hyperlink r:id="rId34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o48"/>
      <w:bookmarkEnd w:id="4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8.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 профспілок,  їх  організацій  на  створення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об'єднань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o49"/>
      <w:bookmarkEnd w:id="4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 метою виконання  своїх  статутних  завдань  профспілки,  їх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організації   (якщо   це  передбачено  статутом)  мають  право  на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добровільних  засадах  створювати  об'єднання  (ради,   федерації,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конфедерації тощо) за галузевою, територіальною або іншою ознакою,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 також  входити  до  складу  об'єднань та вільно виходити з них.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Частина перша статті 8 в редакції Закону  N 2886-III ( </w:t>
      </w:r>
      <w:hyperlink r:id="rId35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o50"/>
      <w:bookmarkEnd w:id="4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які  бажають  створити   об'єднання   профспілок,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укладають  відповідну  угоду  та  затверджують  статут (положення)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об'єднання.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o51"/>
      <w:bookmarkEnd w:id="5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Права об'єднань профспілок визначаються профспілками,  які їх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створили,   відповідно   до   цього   Закону,  а  також  статутами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(положеннями) цих об'єднань.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o52"/>
      <w:bookmarkEnd w:id="5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Статус об'єднань профспілок визначається за статусом  членів,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яких  вони  об'єднують.  (  Частина  четверта статті 8 із змінами,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внесеними   згідно   із   Законом  N  2886-III  (  </w:t>
      </w:r>
      <w:hyperlink r:id="rId36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 від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o53"/>
      <w:bookmarkEnd w:id="5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9.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Міжнародні зв'язки профспілок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o54"/>
      <w:bookmarkEnd w:id="5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 та  їх  об'єднання  відповідно  до своїх статутних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цілей і завдань мають право вступати до міжнародних  профспілкових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інших міжнародних організацій та об'єднань,  які представляють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інтереси  працівників,   і   брати   участь   в   їх   діяльності,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співробітничати  з  профспілками  інших  країн,  здійснювати  іншу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діяльність, яка не суперечить законодавству України.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o55"/>
      <w:bookmarkEnd w:id="5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10.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Рівність профспілок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o56"/>
      <w:bookmarkEnd w:id="5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Усі профспілки  рівні  перед законом і мають рівні права щодо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здійснення представництва  та  захисту  прав  і  інтересів  членів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профспілки.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o57"/>
      <w:bookmarkEnd w:id="56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  Стаття  10  в  редакції  Закону  N  2886-III  (  </w:t>
      </w:r>
      <w:hyperlink r:id="rId37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від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13.12.2001 )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o58"/>
      <w:bookmarkEnd w:id="5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11.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 професійних спілок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o59"/>
      <w:bookmarkEnd w:id="5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представництва  і  здійснення  захисту  прав та інтересів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членів профспілок на відповідному  рівні  договірного  регулювання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трудових і соціально-економічних відносин профспілки,  організації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профспілок  можуть  мати  статус  первинних,  місцевих,  обласних,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регіональних, республіканських, всеукраїнських.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o60"/>
      <w:bookmarkEnd w:id="5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Статус первинних  мають профспілки чи організації профспілки,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 діють на підприємстві,  в установі,  організації,  навчальному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закладі  або  об'єднують членів профспілки,  які забезпечують себе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роботою  самостійно  чи  працюють  на  різних   підприємствах,   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установах, організаціях або у фізичних осіб.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o61"/>
      <w:bookmarkEnd w:id="6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Статус місцевих  мають профспілки,  які об'єднують не менш як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дві  первинні  профспілкові  організації,  що  діють   на   різних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підприємствах,      в      установах,      організаціях     однієї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адміністративно-територіальної одиниці  (міста,  району  в  місті,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району, села, селища).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o62"/>
      <w:bookmarkEnd w:id="6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Статус обласних   мають  профспілки,  організації  яких  є  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більшості адміністративно-територіальних одиниць  однієї  області,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міст       Києва       та       Севастополя;      в      більшості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адміністративно-територіальних одиниць однієї області,  міст Києва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 Севастополя,   де   розташовані  підприємства,  установи  або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організації певної галузі.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o63"/>
      <w:bookmarkEnd w:id="6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Статус регіональних мають профспілки,  організації яких  є  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більшості  адміністративно-територіальних  одиниць двох або більше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областей.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o64"/>
      <w:bookmarkEnd w:id="6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Статус всеукраїнських профспілок  визначається  за  однією  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таких ознак: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o65"/>
      <w:bookmarkEnd w:id="6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наявність     організацій     профспілки    в    більшості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адміністративно-територіальних   одиниць    України,    визначених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частиною другою статті 133 Конституції України ( </w:t>
      </w:r>
      <w:hyperlink r:id="rId38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254к/96-ВР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5" w:name="o66"/>
      <w:bookmarkEnd w:id="6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наявність   організацій   профспілки  в  більшості  з  тих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адміністративно-територіальних  одиниць  України,  де  розташовані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підприємства, установи або організації певної галузі.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o67"/>
      <w:bookmarkEnd w:id="6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Статус республіканських профспілок Автономної Республіки Крим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визначається  за  ознаками  всеукраїнських   профспілок   стосовно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території Автономної Республіки Крим.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o68"/>
      <w:bookmarkEnd w:id="6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Всеукраїнські профспілки   можуть  без  спеціального  дозволу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використовувати у своєму найменуванні слово "Україна"  та  похідні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від нього.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o69"/>
      <w:bookmarkEnd w:id="68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Стаття  11  в  редакції  Закону  N  2886-III  (  </w:t>
      </w:r>
      <w:hyperlink r:id="rId39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від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13.12.2001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o70"/>
      <w:bookmarkEnd w:id="6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12.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Незалежність профспілок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o71"/>
      <w:bookmarkEnd w:id="7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Професійні спілки, їх об'єднання у своїй діяльності незалежні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  державних   органів  та  органів  місцевого  самоврядування,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роботодавців, інших громадських організацій, політичних партій, їм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підзвітні і не підконтрольні.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o72"/>
      <w:bookmarkEnd w:id="7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 самостійно    організовують    свою    діяльність,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проводять збори,  конференції,  з'їзди,  засідання утворених  ними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органів, інші заходи, які не суперечать законодавству.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o73"/>
      <w:bookmarkEnd w:id="7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Забороняється  втручання державних органів, органів місцевого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самоврядування,  їх  посадових  осіб, роботодавців, їх об'єднань 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статутну  діяльність  профспілок,  їх  організацій  та  об'єднань.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Частина третя статті 12 в редакції Закону N 2886-III ( </w:t>
      </w:r>
      <w:hyperlink r:id="rId40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o74"/>
      <w:bookmarkEnd w:id="7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13.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Професійні спілки та держава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o75"/>
      <w:bookmarkEnd w:id="7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Держава  забезпечує реалізацію права громадян на об'єднання 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професійні  спілки  та  додержання прав та  інтересів  профспілок.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Частина перша статті 13 із змінами, внесеними згідно із  Законом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2886-III ( </w:t>
      </w:r>
      <w:hyperlink r:id="rId41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o76"/>
      <w:bookmarkEnd w:id="7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Держава визнає    профспілки    повноважними   представниками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працівників і захисниками їх трудових,  соціально-економічних прав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інтересів,  співпрацює  з профспілками в їх реалізації, сприяє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профспілкам у встановленні ділових партнерських  взаємовідносин  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роботодавцями та їх об'єднаннями.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o77"/>
      <w:bookmarkEnd w:id="7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Держава сприяє   навчанню  профспілкових  кадрів,  спільно  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профспілками  забезпечує підвищення рівня їх знань щодо правового,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економічного  та  соціального захисту працівників. ( Частина третя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 13  із  змінами,  внесеними згідно із  Законом  N 2886-III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42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7" w:name="o78"/>
      <w:bookmarkEnd w:id="7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13-1.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Професійні спілки, їх об'єднання та організації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роботодавців, їх об'єднання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o79"/>
      <w:bookmarkEnd w:id="7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Професійні   спілки,   їх   об'єднання  визнають  організації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роботодавців,    їх    об'єднання    повноважними   представниками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роботодавців  і захисниками їх законних прав і інтересів, сприяють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діяльності.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o80"/>
      <w:bookmarkEnd w:id="7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Професійні  спілки, їх об'єднання взаємодіють з організаціями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роботодавців, їх об'єднаннями на принципах соціального діалогу.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o81"/>
      <w:bookmarkEnd w:id="8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Спори  (конфлікти),  які  виникають  між  ними, вирішуються 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порядку, передбаченому законом.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o82"/>
      <w:bookmarkEnd w:id="8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Професійним  спілкам, їх об'єднанням забороняється втручатися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діяльність організацій роботодавців, їх об'єднань.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o83"/>
      <w:bookmarkEnd w:id="82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Закон  доповнено  статтею  13-1  згідно  із  Законом  N 5026-VI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43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5026-17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22.06.2012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o84"/>
      <w:bookmarkEnd w:id="8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14.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Статути профспілок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o85"/>
      <w:bookmarkEnd w:id="8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 діють   відповідно   до   законодавства  та  своїх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статутів.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o86"/>
      <w:bookmarkEnd w:id="8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Статути (положення)    профспілок    приймаються    з'їздами,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конференціями,   установчими   або   загальними   зборами   членів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профспілки   відповідного   рівня   і   не   повинні    суперечити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законодавству України.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o87"/>
      <w:bookmarkEnd w:id="8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Статут (положення) профспілки повинен містити: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o88"/>
      <w:bookmarkEnd w:id="8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статус  та повну назву профспілки,  її скорочену назву (за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наявності),  місцезнаходження  її   виборних   органів   (юридичну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адресу); ( Пункт 1 частини третьої статті 14 із змінами, внесеними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згідно із Законом N 2886-III ( </w:t>
      </w:r>
      <w:hyperlink r:id="rId44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o89"/>
      <w:bookmarkEnd w:id="8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мету та завдання профспілки;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o90"/>
      <w:bookmarkEnd w:id="8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умови  і порядок прийняття в члени профспілки та вибуття 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неї;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o91"/>
      <w:bookmarkEnd w:id="9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права,  обов'язки членів  профспілки,  умови,  порядок 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підстави виключення з членів профспілки;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o92"/>
      <w:bookmarkEnd w:id="9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територіальну, галузеву або фахову сферу діяльності;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o93"/>
      <w:bookmarkEnd w:id="9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організаційну    структуру   профспілки,  повноваження  її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організацій,  виборних  органів,  порядок  формування  їх  складу;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Пункт 6  частини  третьої статті 14 в редакції Закону N 2886-III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45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o94"/>
      <w:bookmarkEnd w:id="9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умови,  терміни, порядок скликання з'їздів, конференцій чи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загальних зборів  членів  профспілки  та  порядок  прийняття  ними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рішень;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o95"/>
      <w:bookmarkEnd w:id="9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порядок  і  терміни  звітності виборних органів профспілки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  членами   профспілки,   порядок   здійснення  контролю  за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діяльністю  виборних органів профспілки; ( Пункт 8 частини третьої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 14  із  змінами,  внесеними згідно із  Законом  N 2886-III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46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o96"/>
      <w:bookmarkEnd w:id="9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джерела  надходження  (формування)  коштів  профспілки 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напрями їх використання;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o97"/>
      <w:bookmarkEnd w:id="9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10) порядок здійснення господарської  діяльності,  необхідної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виконання статутних завдань профспілки;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o98"/>
      <w:bookmarkEnd w:id="9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порядок внесення змін до статуту профспілки;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o99"/>
      <w:bookmarkEnd w:id="9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12) умови  та  порядок  припинення  діяльності  профспілки  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вирішення майнових питань.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o100"/>
      <w:bookmarkEnd w:id="9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статуті  профспілки  можуть   бути   передбачені   й   інші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положення,  що стосуються особливостей створення та функціонування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певної профспілки, якщо це не суперечить цьому Закону.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o101"/>
      <w:bookmarkEnd w:id="10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межах повноважень,  передбачених статутом, вищі за статусом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профспілкові органи можуть затверджувати положення про організації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профспілки. ( Частина п'ята статті 14 із змінами, внесеними згідно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із Законом N 2886-III ( </w:t>
      </w:r>
      <w:hyperlink r:id="rId47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o102"/>
      <w:bookmarkEnd w:id="10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15.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Статут (положення) об'єднань профспілок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o103"/>
      <w:bookmarkEnd w:id="10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Об'єднання профспілок діють відповідно  до  законодавства 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своїх статутів (положень), які приймаються засновниками.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o104"/>
      <w:bookmarkEnd w:id="10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Статут (положення)    об'єднання    профспілок    приймається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(затверджується)    з'їздом    або    конференцією     повноважних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представників   усіх   профспілок,   які   є   його   засновниками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(учасниками), і не повинен суперечити законодавству України.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o105"/>
      <w:bookmarkEnd w:id="10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Статут (положення) об'єднання профспілок повинен містити: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o106"/>
      <w:bookmarkEnd w:id="10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1) дату та місце укладення угоди про створення об'єднання;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o107"/>
      <w:bookmarkEnd w:id="10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2) статус та повну назву об'єднання, його скорочену назву (за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наявності),   місцезнаходження  його  виборних  органів  (юридичну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адресу); ( Пункт 2 частини третьої статті 15 із змінами, внесеними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згідно із Законом N 2886-III ( </w:t>
      </w:r>
      <w:hyperlink r:id="rId48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o108"/>
      <w:bookmarkEnd w:id="10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3) територіальну,  галузеву  або  фахову   сферу   діяльності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об'єднання;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o109"/>
      <w:bookmarkEnd w:id="10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4) мету створення та основні завдання об'єднання;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o110"/>
      <w:bookmarkEnd w:id="10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5) умови  та  порядок прийняття нових членів до об'єднання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виходу з нього;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o111"/>
      <w:bookmarkEnd w:id="11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6) права та обов'язки членів об'єднання;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o112"/>
      <w:bookmarkEnd w:id="11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7) організаційну структуру об'єднання;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o113"/>
      <w:bookmarkEnd w:id="11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8) повноваження  виборних  органів  об'єднання,  порядок   їх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формування та терміни діяльності; ( Пункт 8 частини третьої статті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 із змінами, внесеними згідно із Законом N 2886-III ( </w:t>
      </w:r>
      <w:hyperlink r:id="rId49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o114"/>
      <w:bookmarkEnd w:id="11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9) умови,  терміни,  порядок  скликання з'їздів (конференцій)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об'єднання,  порядок прийняття  ними  рішень  та  перелік  питань,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віднесених до їх компетенції;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o115"/>
      <w:bookmarkEnd w:id="11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10) джерела  надходження  (формування)  коштів  об'єднання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напрями їх використання;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o116"/>
      <w:bookmarkEnd w:id="11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11) порядок і терміни звітності виборних  органів  об'єднання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профспілками, які створили це об'єднання; ( Пункт 11 частини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третьої  статті  15  із  змінами,  внесеними  згідно  із   Законом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2886-III ( </w:t>
      </w:r>
      <w:hyperlink r:id="rId50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o117"/>
      <w:bookmarkEnd w:id="11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12) порядок внесення змін до статуту (положення) об'єднання;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7" w:name="o118"/>
      <w:bookmarkEnd w:id="11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13) умови та порядок припинення діяльності об'єднання;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8" w:name="o119"/>
      <w:bookmarkEnd w:id="11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14) порядок здійснення контролю за діяльністю об'єднання;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9" w:name="o120"/>
      <w:bookmarkEnd w:id="11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15) порядок вирішення майнових питань.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0" w:name="o121"/>
      <w:bookmarkEnd w:id="12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статуті   (положенні)  об'єднання  профспілок  можуть  бути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передбачені  й  інші  питання,  що  стосуються  особливостей  його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створення та функціонування, якщо це не суперечить цьому Закону.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1" w:name="o122"/>
      <w:bookmarkEnd w:id="12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16.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Легалізація профспілок, їх об'єднань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2" w:name="o123"/>
      <w:bookmarkEnd w:id="12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об'єднання легалізуються  шляхом  повідомлення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відповідність заявленому статусу.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3" w:name="o124"/>
      <w:bookmarkEnd w:id="12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Легалізація  всеукраїнських профспілок та їх об’єднань, інших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профспілок   та  їх  об’єднань  здійснюється  центральним  органом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 влади, що реалізує державну політику у сфері державної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реєстрації  (легалізації)  об’єднань  громадян,  інших громадських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формувань.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4" w:name="o125"/>
      <w:bookmarkEnd w:id="124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друга статті 16 в редакції Закону N 5461-VI ( </w:t>
      </w:r>
      <w:hyperlink r:id="rId51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5461-17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16.10.2012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5" w:name="o126"/>
      <w:bookmarkEnd w:id="12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легалізації   профспілок,   об'єднань    профспілок    їх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засновники або керівники виборних органів подають заяви.  До заяви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додаються  статут  (положення),  протокол   з'їзду,   конференції,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установчих  або  загальних зборів членів профспілки з рішенням про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його  затвердження,  відомості  про  виборні   органи,   наявність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організацій           профспілки           у           відповідних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адміністративно-територіальних    одиницях,    про     засновників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об'єднань.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6" w:name="o127"/>
      <w:bookmarkEnd w:id="12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підставі   поданих   профспілкою,  об'єднанням  профспілок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документів  легалізуючий  орган  у  місячний  термін   підтверджує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заявлений статус за ознаками, визначеними статтею 11 цього Закону,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включає профспілку,  об'єднання профспілок  до  реєстру  об'єднань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громадян  і видає профспілці,  об'єднанню профспілок свідоцтво про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легалізацію із зазначенням відповідного статусу.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7" w:name="o128"/>
      <w:bookmarkEnd w:id="12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Легалізуючий орган   не   може   відмовити   в    легалізації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профспілки, об'єднання профспілок.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8" w:name="o129"/>
      <w:bookmarkEnd w:id="12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У разі   невідповідності   поданих   документів   профспілки,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об'єднання  профспілок  зазначеному  статусу  легалізуючий   орган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пропонує   профспілці,   об'єднанню  профспілок  надати  додаткову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документацію, необхідну для підтвердження статусу.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9" w:name="o130"/>
      <w:bookmarkEnd w:id="12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Статус організацій всеукраїнської  профспілки  чи  профспілки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іншого статусу   визначається   статутом   цієї   профспілки.  Про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належність до певної профспілки організації, які діють на підставі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статуту цієї профспілки, надсилають легалізуючому органу за місцем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свого знаходження повідомлення  із  посиланням  на  свідоцтво  про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легалізацію  профспілки,  на  підставі  якого  вони включаються до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реєстру  об'єднань  громадян.  Первинні  профспілкові  організації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також письмово повідомляють про це роботодавця.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0" w:name="o131"/>
      <w:bookmarkEnd w:id="13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Профспілка підприємства,  установи,  організації,  яка діє на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підставі власного статуту,  легалізується у  порядку,  визначеному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цією статтею.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1" w:name="o132"/>
      <w:bookmarkEnd w:id="13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Профспілка, об'єднання  профспілок  набувають права юридичної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особи  з  моменту  затвердження   статуту   (положення).   Статусу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юридичної особи набувають також організації профспілки,  які діють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підставі її статуту.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2" w:name="o133"/>
      <w:bookmarkEnd w:id="13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Профспілка, її організації,  об'єднання профспілок здійснюють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свої  повноваження,  набувають  цивільних  прав  і  беруть на себе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цивільні обов'язки через свої виборні органи,  які діють  у  межах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прав, наданих їм за законом та статутом (положенням).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3" w:name="o134"/>
      <w:bookmarkEnd w:id="13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За подання на легалізацію недостовірних відомостей особи, які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їх підписали, несуть відповідальність згідно із законом.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4" w:name="o135"/>
      <w:bookmarkEnd w:id="134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Стаття  16  в  редакції  Законів  N  2886-III  (  </w:t>
      </w:r>
      <w:hyperlink r:id="rId52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13.12.2001, N 905-IV ( </w:t>
      </w:r>
      <w:hyperlink r:id="rId53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905-15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05.06.2003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5" w:name="o136"/>
      <w:bookmarkEnd w:id="13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17.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Символіка профспілок, їх об'єднань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6" w:name="o137"/>
      <w:bookmarkEnd w:id="13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 можуть мати і використовувати власну символіку.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7" w:name="o138"/>
      <w:bookmarkEnd w:id="13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Символіка профспілок,  їх об'єднань затверджується їх  вищими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  відповідно   до  статутів  і  реєструється  в  порядку,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передбаченому законодавством України.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8" w:name="o139"/>
      <w:bookmarkEnd w:id="13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Символіка профспілок,  їх об'єднань не  повинна  відтворювати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державні  чи  релігійні  символи  або  символіку  інших  об'єднань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громадян чи юридичних осіб.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9" w:name="o140"/>
      <w:bookmarkEnd w:id="13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18.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Припинення діяльності профспілок, їх об'єднань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0" w:name="o141"/>
      <w:bookmarkEnd w:id="14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об'єднання можуть  припинити  свою  діяльність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шляхом  реорганізації  чи  ліквідації  (саморозпуску,  примусового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розпуску).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1" w:name="o142"/>
      <w:bookmarkEnd w:id="14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Рішення про   реорганізацію   чи   ліквідацію   (саморозпуск)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приймається з'їздом (конференцією),  загальними зборами відповідно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 статуту   (положення)   профспілки,   об'єднання   профспілок.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Одночасно   з   прийняттям  такого  рішення  з'їзд  (конференція),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загальні збори приймають рішення про використання майна та  коштів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профспілок,  їх  об'єднань,  що  залишилися  після проведення всіх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необхідних розрахунків, на статутні чи благодійні цілі.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2" w:name="o143"/>
      <w:bookmarkEnd w:id="14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Діяльність профспілок, їх об'єднань, яка порушує  Конституцію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( </w:t>
      </w:r>
      <w:hyperlink r:id="rId54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254к/96-ВР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та закони  України,  може  бути  заборонена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лише   за  рішенням  місцевого  суду,  а  профспілок  зі  статусом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всеукраїнських  і  республіканських  та  об'єднань  профспілок   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відповідним  статусом - лише  за рішенням Верховного Суду України.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Частина третя статті 18 в редакції Закону N 2886-III ( </w:t>
      </w:r>
      <w:hyperlink r:id="rId55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3" w:name="o144"/>
      <w:bookmarkEnd w:id="14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допускається   примусовий  розпуск,  припинення,  а  також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заборона діяльності профспілок, їх об'єднань за рішенням будь-яких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інших органів.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4" w:name="o145"/>
      <w:bookmarkEnd w:id="14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Рішення про примусовий розпуск об'єднання профспілок не тягне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 собою  розпуску  профспілок,  які входять до цього об'єднання.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Примусовий  розпуск  профспілки  чи об'єднання профспілок тягне за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собою  анулювання свідоцтва про реєстрацію та виключення з Реєстру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об'єднань   громадян   України,  втрату  прав  юридичної  особи  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обов'язковим  повідомленням  про  це в засобах масової інформації.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Частина  п'ята статті 18 із змінами, внесеними згідно із Законом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2886-III ( </w:t>
      </w:r>
      <w:hyperlink r:id="rId56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5" w:name="o146"/>
      <w:bookmarkEnd w:id="14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Розділ II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ПРАВА ТА ОБОВ'ЯЗКИ ПРОФСПІЛОК, ЇХ ОБ'ЄДНАНЬ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6" w:name="o147"/>
      <w:bookmarkEnd w:id="14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19.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  профспілок,  їх  об'єднань  представляти 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захищати права та інтереси членів профспілок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7" w:name="o148"/>
      <w:bookmarkEnd w:id="14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об'єднання здійснюють представництво і  захист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трудових,   соціально-економічних   прав   та   інтересів   членів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профспілок    в    державних    органах   та   органах   місцевого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самоврядування,  у  відносинах  з  роботодавцями, а також з іншими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об'єднаннями громадян.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8" w:name="o149"/>
      <w:bookmarkEnd w:id="14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питаннях колективних інтересів працівників  профспілки,  їх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об'єднання   здійснюють   представництво   та   захист   інтересів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працівників незалежно від їх членства у профспілках.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9" w:name="o150"/>
      <w:bookmarkEnd w:id="14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питаннях індивідуальних  прав  та  інтересів  своїх  членів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профспілки   здійснюють   представництво   та  захист  у  порядку,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передбаченому законодавством та їх статутами.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0" w:name="o151"/>
      <w:bookmarkEnd w:id="15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об'єднання мають право  представляти  інтереси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своїх   членів   при  реалізації  ними  конституційного  права  на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звернення   за   захистом   своїх   прав   до   судових   органів,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Уповноваженого  Верховної  Ради  України  з  прав людини,  а також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міжнародних судових установ.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1" w:name="o152"/>
      <w:bookmarkEnd w:id="15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Представництво інтересів членів профспілки у взаємовідносинах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  роботодавцями,   державними  органами  та  органами  місцевого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самоврядування   здійснюється   на   основі   системи  колективних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договорів та угод, а також відповідно до законодавства.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2" w:name="o153"/>
      <w:bookmarkEnd w:id="15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20.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   профспілок,   їх  об'єднань  на  ведення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колективних переговорів та укладання  колективних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договорів і угод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3" w:name="o154"/>
      <w:bookmarkEnd w:id="15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 їх  організації  та об’єднання ведуть колективні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переговори,  укладають  колективні  договори, генеральну, галузеві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(міжгалузеві),   територіальні   угоди  від  імені  працівників  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порядку, встановленому законом.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4" w:name="o155"/>
      <w:bookmarkEnd w:id="154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перша статті 20 в редакції Закону N 4719-VI ( </w:t>
      </w:r>
      <w:hyperlink r:id="rId57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4719-17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17.05.2012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5" w:name="o156"/>
      <w:bookmarkEnd w:id="15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Участь   у   колективних  переговорах  з  укладення  угод  на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національному,    галузевому,    територіальному    рівні   беруть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репрезентативні  на  відповідному рівні профспілки, їх організації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 об’єднання.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6" w:name="o157"/>
      <w:bookmarkEnd w:id="156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20 доповнено новою частиною згідно із Законом N 4719-VI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8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4719-17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17.05.2012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7" w:name="o158"/>
      <w:bookmarkEnd w:id="15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Професійні  спілки,  їх  організації  та  об’єднання,  що  не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відповідають   критеріям  репрезентативності,  визначеним  Законом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України "Про соціальний діалог в Україні" ( 1045-14 ), за рішенням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своїх    виборних    органів    можуть    надавати    повноваження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репрезентативним  організаціям  та  об’єднанням відповідного рівня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(за  згодою)  для  представлення своїх інтересів під час укладення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угод. Надання повноважень оформлюється письмово.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8" w:name="o159"/>
      <w:bookmarkEnd w:id="158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 20 доповнено новою частиною згідно із Законом N 4719-VI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59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4719-17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17.05.2012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9" w:name="o160"/>
      <w:bookmarkEnd w:id="15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Роботодавці, їх об'єднання,  органи виконавчої влади,  органи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місцевого  самоврядування  зобов'язані  брати участь у колективних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переговорах щодо укладання колективних договорів і угод.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0" w:name="o161"/>
      <w:bookmarkEnd w:id="16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Кількість   представників   репрезентативних  профспілок,  їх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організацій,  об’єднань  для  ведення  колективних  переговорів  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укладення  угод від імені працівників на національному, галузевому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 територіальному  рівні  визначається  пропорційно  до кількості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членів   профспілок,   яких   вони  об’єднують  та  інтереси  яких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представляють  згідно  з повноваженнями, наданими їм профспілками,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 організаціями,  об’єднаннями,  що  не  відповідають  критеріям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репрезентативності.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1" w:name="o162"/>
      <w:bookmarkEnd w:id="161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п'ята статті 20 в редакції Закону N 4719-VI ( </w:t>
      </w:r>
      <w:hyperlink r:id="rId60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4719-17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17.05.2012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2" w:name="o163"/>
      <w:bookmarkEnd w:id="16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Забороняється ведення   переговорів   та   укладання  угод  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колективних  договорів   від   імені   працівників   особам,   які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представляють роботодавців.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3" w:name="o164"/>
      <w:bookmarkEnd w:id="16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 об'єднання  здійснюють контроль за виконанням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колективних договорів,  угод.  У разі порушення роботодавцями,  їх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об'єднаннями,   органами   виконавчої  влади,  органами  місцевого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самоврядування умов колективного договору,  угоди  профспілки,  їх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об'єднання  мають  право  направляти  їм  подання про усунення цих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порушень,  яке розглядається в тижневий  термін.  У  разі  відмови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усунути  ці  порушення  або недосягнення згоди у зазначений термін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профспілки   мають   право   оскаржити   неправомірні   дії    або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бездіяльність   посадових   осіб  до  місцевого  суду.  (  Частина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 20   в   редакції   Закону   N 2886-III  (  </w:t>
      </w:r>
      <w:hyperlink r:id="rId61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 від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4" w:name="o165"/>
      <w:bookmarkEnd w:id="16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21.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Повноваження профспілок, їх об'єднань щодо захисту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прав громадян на працю та здійснення  громадського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контролю за додержанням законодавства про працю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5" w:name="o166"/>
      <w:bookmarkEnd w:id="16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 об'єднання захищають право громадян на працю,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беруть участь у розробленні та  здійсненні  державної  політики  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галузі трудових відносин, оплати праці, охорони праці, соціального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захисту.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6" w:name="o167"/>
      <w:bookmarkEnd w:id="16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Проекти  законів  з питань формування та реалізації державної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соціальної   та   економічної   політики,   регулювання  трудових,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соціальних,  економічних відносин  подаються відповідними органами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  влади   з   урахуванням   пропозицій   всеукраїнських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профспілок, їх об'єднань.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7" w:name="o168"/>
      <w:bookmarkEnd w:id="167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друга статті 21 із змінами, внесеними згідно із Законом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4719-VI ( </w:t>
      </w:r>
      <w:hyperlink r:id="rId62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4719-17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17.05.2012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8" w:name="o169"/>
      <w:bookmarkEnd w:id="16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Проекти нормативно-правових актів, які стосуються регулювання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трудових, соціальних, економічних відносин, розглядаються органами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  влади   та   органами   місцевого   самоврядування  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урахуванням думки відповідних профспілок, об'єднань профспілок.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9" w:name="o170"/>
      <w:bookmarkEnd w:id="169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третя статті 21 із змінами, внесеними згідно із Законом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4719-VI ( </w:t>
      </w:r>
      <w:hyperlink r:id="rId63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4719-17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17.05.2012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0" w:name="o171"/>
      <w:bookmarkEnd w:id="17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 їх  об'єднання  мають  право  вносити пропозиції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суб'єктам  права  законодавчої  ініціативи і відповідним державним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  про  прийняття  або  внесення  змін  до  законів  і інших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нормативно-правових   актів  з  питань  формування  та  реалізації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  соціальної   та   економічної   політики,  регулювання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трудових, соціальних, економічних відносин.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1" w:name="o172"/>
      <w:bookmarkEnd w:id="171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 четверта  статті  21  із  змінами, внесеними згідно із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Законом N 4719-VI ( </w:t>
      </w:r>
      <w:hyperlink r:id="rId64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4719-17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17.05.2012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2" w:name="o173"/>
      <w:bookmarkEnd w:id="17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об'єднання мають право брати участь у розгляді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органами виконавчої влади та органами місцевого самоврядування,  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також роботодавцями, їх об'єднаннями, іншими об'єднаннями громадян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своїх пропозицій.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3" w:name="o174"/>
      <w:bookmarkEnd w:id="17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Форми  і системи оплати праці, норми праці, розцінки, тарифні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сітки,  схеми  посадових  окладів,  умови запровадження та розміри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надбавок,  доплат,  премій,  винагород  та  інших  заохочувальних,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компенсаційних  і гарантійних виплат встановлюються в колективному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договорі    з    додержанням   норм   і   гарантій,   передбачених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законодавством,   генеральною,   галузевими   (міжгалузевими)  або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територіальними  угодами.  Якщо  колективний  договір не укладено,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роботодавець    зобов’язаний    погодити   зазначені   питання   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профспілковим органом.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o175"/>
      <w:bookmarkEnd w:id="174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шоста статті 21 в редакції Закону N 4719-VI ( </w:t>
      </w:r>
      <w:hyperlink r:id="rId65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4719-17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від 17.05.2012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5" w:name="o176"/>
      <w:bookmarkEnd w:id="17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 здійснюють  громадський   контроль   за   виплатою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заробітної  плати,  додержанням  законодавства  про  працю  та про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охорону праці,  створенням безпечних  і  нешкідливих  умов  праці,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належних  виробничих  та  санітарно-побутових умов,  забезпеченням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працівників    спецодягом,    спецвзуттям,     іншими     засобами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індивідуального та колективного захисту.  У разі загрози життю або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здоров'ю  працівників  профспілки   мають   право   вимагати   від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роботодавця   негайного   припинення   робіт  на  робочих  місцях,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виробничих дільницях, у цехах та інших структурних підрозділах або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 підприємстві в цілому на час,  необхідний для усунення загрози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життю  або  здоров'ю  працівників.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6" w:name="o177"/>
      <w:bookmarkEnd w:id="17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 мають право на  проведення  незалежної  експертизи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умов   праці,   а   також  об'єктів  виробничого  призначення,  що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проектуються,  будуються чи експлуатуються,  на  відповідність  їх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нормативно-правовим  актам з питань охорони праці,  брати участь 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розслідуванні  причин  нещасних  випадків  і  профзахворювань   на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виробництві та давати свої висновки про них.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7" w:name="o178"/>
      <w:bookmarkEnd w:id="17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 здійснення  цих функцій профспілки, їх об'єднання можуть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створювати  служби  правової  допомоги  та  відповідні  інспекції,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комісії,    затверджувати    положення   про   них.   Уповноважені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представники  профспілок мають право вносити роботодавцям, органам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 влади  та органам місцевого самоврядування подання про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усунення порушень законодавства про працю, які є обов'язковими для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розгляду,  та  в  місячний термін одержувати від них аргументовані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відповіді.  (  Частина  дев'ята  статті  21  із змінами, внесеними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згідно із Законом N 2886-III ( </w:t>
      </w:r>
      <w:hyperlink r:id="rId66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8" w:name="o179"/>
      <w:bookmarkEnd w:id="17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разі ненадання аргументованої відповіді у зазначений термін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дії  чи  бездіяльність  посадових  осіб  можуть  бути оскаржені до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місцевого  суду.  ( Статтю 21 доповнено частиною десятою згідно із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Законом N 2886-III ( </w:t>
      </w:r>
      <w:hyperlink r:id="rId67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o180"/>
      <w:bookmarkEnd w:id="17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22.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Права профспілок,  їх  об'єднань  у  забезпеченні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зайнятості населення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0" w:name="o181"/>
      <w:bookmarkEnd w:id="18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Профспілки, їх   об'єднання   беруть   участь  у  розробленні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державної   політики   зайнятості    населення,    державних   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територіальних програм зайнятості,  проводять спільні консультації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 цих проблем з роботодавцями, їх об'єднаннями, а також з органами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виконавчої влади та органами місцевого самоврядування,  пропонують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заходи   щодо   соціального   захисту   членів   профспілок,   які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вивільняються    в   результаті   реорганізації   або   ліквідації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підприємств,  установ,   організацій,   здійснюють   контроль   за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виконанням законодавства про зайнятість.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1" w:name="o182"/>
      <w:bookmarkEnd w:id="18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Права і  повноваження  профспілок  щодо  забезпечення захисту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працівників  від  безробіття  та   його   наслідків   визначаються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законодавством і колективними договорами та угодами.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2" w:name="o183"/>
      <w:bookmarkEnd w:id="18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 разі,  якщо  роботодавець  планує звільнення працівників  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причин економічного,  технологічного, структурного чи аналогічного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характеру  або  у  зв'язку з ліквідацією,  реорганізацією,  зміною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форми власності підприємства,  установи,  організації, він повинен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завчасно,  не  пізніше  як  за три місяці до намічуваних звільнень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надати первинним профспілковим організаціям  інформацію  щодо  цих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заходів,  включаючи  інформацію  про  причини наступних звільнень,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кількість і категорії працівників,  яких це може стосуватися,  про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терміни  проведення  звільнень,  а  також  провести консультації 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профспілками про заходи щодо запобігання звільненням  чи  зведенню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їх  кількості  до мінімуму або пом'якшення несприятливих наслідків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будь-яких звільнень. ( Частина третя статті 22 в  редакції  Закону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2886-III ( </w:t>
      </w:r>
      <w:hyperlink r:id="rId68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3" w:name="o184"/>
      <w:bookmarkEnd w:id="18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  мають право вносити пропозиції державним органам,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органам місцевого самоврядування, роботодавцям, їх об'єднанням про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перенесення термінів, тимчасове припинення або скасування заходів,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пов'язаних  з  вивільненням  працівників,  які є обов'язковими для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розгляду.   (   Частина  четверта  статті  22  в  редакції  Закону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2886-III ( </w:t>
      </w:r>
      <w:hyperlink r:id="rId69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o185"/>
      <w:bookmarkEnd w:id="18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  об'єднання   мають   право  брати  участь  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проводити   відповідні   консультації   з   питань   залучення   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використання в Україні іноземної робочої сили.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5" w:name="o186"/>
      <w:bookmarkEnd w:id="18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23.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Права  профспілок,  їх об'єднань щодо соціального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захисту  та  забезпечення  достатнього  життєвого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рівня громадян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6" w:name="o187"/>
      <w:bookmarkEnd w:id="18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об'єднання беруть участь у визначенні головних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критеріїв  життєвого  рівня,  прожиткового   мінімуму,   а   також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мінімальних розмірів заробітної плати,  пенсій, соціальних виплат,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політики ціноутворення,  розробці соціальних програм,  спрямованих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створення умов, які забезпечують гідне життя і вільний розвиток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людини  та  соціальний  захист  у  разі  повної,   часткової   або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тимчасової втрати працездатності, втрати годувальника, безробіття,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також у старості та в інших випадках, передбачених законом.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7" w:name="o188"/>
      <w:bookmarkEnd w:id="18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24.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  профспілок,   їх   об'єднань   у   галузі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соціального страхування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8" w:name="o189"/>
      <w:bookmarkEnd w:id="18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  об'єднання   беруть   участь   в  управлінні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державним соціальним страхуванням  як  представники  застрахованих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осіб.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9" w:name="o190"/>
      <w:bookmarkEnd w:id="18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До    складу    правлінь    та    наглядових    рад    фондів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загальнообов’язкового     державного    соціального    страхування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представники    застрахованих    осіб   обираються   (делегуються)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репрезентативними  на  відповідному рівні професійними спілками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їх об’єднаннями.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0" w:name="o191"/>
      <w:bookmarkEnd w:id="190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Статтю 24 доповнено частиною другою згідно із Законом N 4719-VI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( </w:t>
      </w:r>
      <w:hyperlink r:id="rId70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4719-17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17.05.2012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{ Стаття  24  в  редакції  Закону  N  2886-III  (  </w:t>
      </w:r>
      <w:hyperlink r:id="rId71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)  від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13.12.2001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1" w:name="o192"/>
      <w:bookmarkEnd w:id="19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25.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Права профспілок в управлінні  підприємствами 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при зміні форм власності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o193"/>
      <w:bookmarkEnd w:id="19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 представляють  права  та  інтереси  працівників  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відносинах з роботодавцем в управлінні підприємствами, установами,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організаціями,  а  також у ході приватизації об'єктів державної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комунальної   власності,   беруть   участь   у  роботі  комісій  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приватизації        представляють       інтереси       працівників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підприємства-боржника  в  комітеті  кредиторів  у  ході  процедури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банкрутства.  (  Частина  перша  статті  25  із змінами, внесеними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згідно із Законом N 2886-III ( </w:t>
      </w:r>
      <w:hyperlink r:id="rId72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3" w:name="o194"/>
      <w:bookmarkEnd w:id="19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Роботодавці зобов'язані  брати  участь  в  заходах профспілок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щодо  захисту  трудових  та  соціально-економічних  прав   на   їх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запрошення.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4" w:name="o195"/>
      <w:bookmarkEnd w:id="19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26.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Права   профспілок,  їх  об'єднань  у  вирішенні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трудових спорів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5" w:name="o196"/>
      <w:bookmarkEnd w:id="19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об'єднання мають право  представляти  інтереси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працівників в органах, що розглядають індивідуальні трудові спори.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6" w:name="o197"/>
      <w:bookmarkEnd w:id="19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 об'єднання  мають право представляти інтереси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працівників при вирішенні колективних трудових спорів (конфліктів)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порядку,  встановленому законодавством.  Представники профспілок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беруть участь у діяльності примирних комісій,  трудових арбітражів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інших  органів,  які  розглядають  колективний  трудовий  спір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(конфлікт).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o198"/>
      <w:bookmarkEnd w:id="19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27.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 профспілок,  їх  об'єднань  на  організацію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страйків та проведення інших масових заходів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8" w:name="o199"/>
      <w:bookmarkEnd w:id="19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 об'єднання  мають  право  на  організацію 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проведення страйків,  зборів,  мітингів, походів і демонстрацій на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захист трудових   і   соціально-економічних   прав   та  інтересів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працівників відповідно до закону.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9" w:name="o200"/>
      <w:bookmarkEnd w:id="19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28.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Право профспілок,  їх об'єднань на  інформацію  з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питань праці та соціально-економічного розвитку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0" w:name="o201"/>
      <w:bookmarkEnd w:id="20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 їх  об'єднання мають право одержувати безоплатно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інформацію від роботодавців або їх об'єднань, державних органів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органів  місцевого самоврядування з питань, що стосуються трудових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і соціально-економічних прав та законних інтересів своїх членів, 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також   інформацію   про   результати   господарської   діяльності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підприємств,  установ  або  організацій.  Зазначена інформація має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бути  надана  не  пізніше  п'ятиденного  терміну.  ( Частина перша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статті  28  із  змінами,  внесеними  згідно  із Законом N 2886-III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73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1" w:name="o202"/>
      <w:bookmarkEnd w:id="20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 їх  об'єднання мають право безоплатно одержувати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від  центрального  органу  виконавчої  влади, що реалізує державну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політику  у  сфері  статистики  статистичні дані з питань праці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соціально-економічних питань, а також виробничого та невиробничого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травматизму, профзахворювань.</w:t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2" w:name="o203"/>
      <w:bookmarkEnd w:id="202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{  Частина друга статті 28 із змінами, внесеними згідно із Законом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5461-VI ( </w:t>
      </w:r>
      <w:hyperlink r:id="rId74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5461-17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16.10.2012 }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o204"/>
      <w:bookmarkEnd w:id="203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29.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 профспілок,  їх  об'єднань  на   створення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навчальних, культурно-освітніх закладів, дослідних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та інших організацій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4" w:name="o205"/>
      <w:bookmarkEnd w:id="20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вирішення   актуальних   проблем   профспілкового   руху,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підготовки,     перепідготовки    та    підвищення    кваліфікації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профспілкових кадрів,  з метою захисту прав  та  інтересів  членів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профспілок  профспілки  та  їх  об'єднання  мають право за рахунок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власних коштів створювати  навчальні,  культурно-освітні  заклади,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дослідні,   соціально-аналітичні   установи,   а   також  правові,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статистичні,  соціологічні навчальні центри та  центри  незалежних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експертиз.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5" w:name="o206"/>
      <w:bookmarkEnd w:id="20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висвітлення  своєї діяльності профспілки та їх об'єднання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мають  право  бути  засновниками  засобів  масової  інформації  та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здійснювати видавничу діяльність відповідно до закону.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6" w:name="o207"/>
      <w:bookmarkEnd w:id="20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30.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Повноваження профспілок, їх об'єднань щодо питань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охорони  здоров'я  громадян,  фізичної   культури,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спорту, туризму та охорони довкілля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7" w:name="o208"/>
      <w:bookmarkEnd w:id="207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   об'єднання   організовують   і   здійснюють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громадський контроль за реалізацією прав членів профспілки у сфері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охорони   здоров'я,  медико-соціальної  допомоги.  Профспілки,  їх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об'єднання беруть участь у діяльності експертних,  консультативних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  наглядових  рад  при  органах та закладах охорони здоров'я,  а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також можуть брати участь у розвитку  масової  фізичної  культури,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спорту,  туризму,  створенні  та  підтримці спортивних товариств 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туристичних організацій.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o209"/>
      <w:bookmarkEnd w:id="208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об'єднання беруть участь в  охороні  довкілля,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захисті  населення  від негативного екологічного впливу,  сприяють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діяльності  громадських   природоохоронних   організацій,   можуть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проводити  громадські  екологічні експертизи,  здійснювати іншу не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заборонену законом діяльність у цій сфері.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9" w:name="o210"/>
      <w:bookmarkEnd w:id="209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31.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Права профспілок,  їх об'єднань у  сфері  захисту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духовних інтересів трудящих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0" w:name="o211"/>
      <w:bookmarkEnd w:id="210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 об'єднання  можуть  брати  участь у створенні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умов для загальнодоступного  користування  громадянами  надбаннями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української  національної  культури,  культур національних меншин,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які проживають на території України,  світової  культури,  свободи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літературної,    художньої,    наукової,    технічної   творчості,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соціального захисту працівників інтелектуальної сфери діяльності.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o212"/>
      <w:bookmarkEnd w:id="211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32.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профспілок, їх об'єднань у захисті житлових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прав громадян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2" w:name="o213"/>
      <w:bookmarkEnd w:id="212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Профспілки, їх   об'єднання   відповідно  до  своїх  статутів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(положень)  беруть  участь  у   розробленні   державної   житлової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політики,  здійсненні  заходів,  спрямованих на розвиток житлового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будівництва,  поліпшення використання та  забезпечення  збереження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житлового   фонду,   у  захисті  економічних  та  соціальних  прав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громадян, пов'язаних з одержанням, утриманням і збереженням житла.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3" w:name="o214"/>
      <w:bookmarkEnd w:id="213"/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( Частину  другу  статті  32  виключено  на  підставі  Закону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N 2886-III ( </w:t>
      </w:r>
      <w:hyperlink r:id="rId75" w:tgtFrame="_blank" w:history="1">
        <w:r w:rsidRPr="00244F1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 від 13.12.2001 )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 </w:t>
      </w:r>
      <w:r w:rsidRPr="00244F1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o215"/>
      <w:bookmarkEnd w:id="214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44F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Стаття 33.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профспілок, їх об'єднань щодо притягнення до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відповідальності посадових осіб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o216"/>
      <w:bookmarkEnd w:id="215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Профспілкові органи мають право вимагати розірвання трудового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договору  (контракту)  з  керівником  підприємства,  установи  або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організації,  якщо він порушує цей Закон, законодавство про працю,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колективні договори та угоди.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4F1F" w:rsidRPr="00244F1F" w:rsidRDefault="00244F1F" w:rsidP="00244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6" w:name="o217"/>
      <w:bookmarkEnd w:id="216"/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Вимога профспілкових  органів   про   розірвання    трудового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договору  (контракту)  є обов'язковою для розгляду і виконання.  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разі незгоди з нею керівник,  стосовно якого прийнято рішення, або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 чи особа,  від яких залежить звільнення керівника,  можуть у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двотижневий  строк  оскаржити  рішення  профспілкового  органу  до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місцевого  суду.  У  цьому  разі  виконання  вимоги про розірвання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трудового  договору   зупиняється   до  винесення  судом  рішення.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Статтю 33 доповнено частиною другою згідно із Законом N 2886-III </w:t>
      </w:r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 </w:t>
      </w:r>
      <w:hyperlink r:id="rId76" w:tgtFrame="_blank" w:history="1">
        <w:r w:rsidRPr="00244F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2886-14</w:t>
        </w:r>
      </w:hyperlink>
      <w:r w:rsidRPr="00244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 від 13.12.2001 ) </w:t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r w:rsidRPr="00244F1F">
        <w:rPr>
          <w:rFonts w:ascii="Times New Roman" w:hAnsi="Times New Roman" w:cs="Times New Roman"/>
          <w:b/>
          <w:bCs/>
          <w:sz w:val="24"/>
          <w:szCs w:val="24"/>
        </w:rPr>
        <w:t>Стаття 34.</w:t>
      </w:r>
      <w:r w:rsidRPr="00244F1F">
        <w:rPr>
          <w:rFonts w:ascii="Times New Roman" w:hAnsi="Times New Roman" w:cs="Times New Roman"/>
          <w:sz w:val="24"/>
          <w:szCs w:val="24"/>
        </w:rPr>
        <w:t xml:space="preserve"> Власність профспілок, їх об'єднань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7" w:name="o219"/>
      <w:bookmarkEnd w:id="217"/>
      <w:r w:rsidRPr="00244F1F">
        <w:rPr>
          <w:rFonts w:ascii="Times New Roman" w:hAnsi="Times New Roman" w:cs="Times New Roman"/>
          <w:sz w:val="24"/>
          <w:szCs w:val="24"/>
        </w:rPr>
        <w:lastRenderedPageBreak/>
        <w:t xml:space="preserve">     Профспілки, їх об'єднання можуть мати у  власності  кошти  та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інше майно, необхідне для здійснення їх статутної діяльності.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8" w:name="o220"/>
      <w:bookmarkEnd w:id="218"/>
      <w:r w:rsidRPr="00244F1F">
        <w:rPr>
          <w:rFonts w:ascii="Times New Roman" w:hAnsi="Times New Roman" w:cs="Times New Roman"/>
          <w:sz w:val="24"/>
          <w:szCs w:val="24"/>
        </w:rPr>
        <w:t xml:space="preserve">     Право власності профспілок, їх об'єднань виникає на підставі: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19" w:name="o221"/>
      <w:bookmarkEnd w:id="219"/>
      <w:r w:rsidRPr="00244F1F">
        <w:rPr>
          <w:rFonts w:ascii="Times New Roman" w:hAnsi="Times New Roman" w:cs="Times New Roman"/>
          <w:sz w:val="24"/>
          <w:szCs w:val="24"/>
        </w:rPr>
        <w:t xml:space="preserve">     придбання майна  за рахунок членських внесків,  інших власних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коштів, пожертвувань громадян, підприємств, установ та організацій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або на інших підставах, не заборонених законодавством;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0" w:name="o222"/>
      <w:bookmarkEnd w:id="220"/>
      <w:r w:rsidRPr="00244F1F">
        <w:rPr>
          <w:rFonts w:ascii="Times New Roman" w:hAnsi="Times New Roman" w:cs="Times New Roman"/>
          <w:sz w:val="24"/>
          <w:szCs w:val="24"/>
        </w:rPr>
        <w:t xml:space="preserve">     передачі їм  у власність коштів та іншого майна засновниками,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членами  профспілки,  державними  органами  або органами місцевого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самоврядування.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1" w:name="o223"/>
      <w:bookmarkEnd w:id="221"/>
      <w:r w:rsidRPr="00244F1F">
        <w:rPr>
          <w:rFonts w:ascii="Times New Roman" w:hAnsi="Times New Roman" w:cs="Times New Roman"/>
          <w:sz w:val="24"/>
          <w:szCs w:val="24"/>
        </w:rPr>
        <w:t xml:space="preserve">     Профспілки, їх  об'єднання  мають  право  власності  також на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майно та кошти,  придбані в  результаті  господарської  діяльності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створених ними підприємств та організацій.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2" w:name="o224"/>
      <w:bookmarkEnd w:id="222"/>
      <w:r w:rsidRPr="00244F1F">
        <w:rPr>
          <w:rFonts w:ascii="Times New Roman" w:hAnsi="Times New Roman" w:cs="Times New Roman"/>
          <w:sz w:val="24"/>
          <w:szCs w:val="24"/>
        </w:rPr>
        <w:t xml:space="preserve">     Фінансовий контроль за коштами профспілок  та  їх   об'єднань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державними   органами  та  органами  місцевого  самоврядування  не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здійснюється.  Контроль  за   їх   надходженням   та   витрачанням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здійснюють   контрольно-ревізійні  органи,  обрані  відповідно  до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статутів  (положень)  профспілок, їх об'єднань. ( Частина четверта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статті  34   в   редакції   Закону   N 2886-III  (  </w:t>
      </w:r>
      <w:hyperlink r:id="rId77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 ) від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3" w:name="o225"/>
      <w:bookmarkEnd w:id="223"/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     ( Частину  п'яту  статті  34  виключено  на  підставі  Закону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2886-III ( </w:t>
      </w:r>
      <w:hyperlink r:id="rId78" w:tgtFrame="_blank" w:history="1">
        <w:r w:rsidRPr="00244F1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 ) від 13.12.2001 )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4" w:name="o226"/>
      <w:bookmarkEnd w:id="224"/>
      <w:r w:rsidRPr="00244F1F">
        <w:rPr>
          <w:rFonts w:ascii="Times New Roman" w:hAnsi="Times New Roman" w:cs="Times New Roman"/>
          <w:sz w:val="24"/>
          <w:szCs w:val="24"/>
        </w:rPr>
        <w:t xml:space="preserve">     Позбавлення профспілок   права   власності,   а  також  права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володіння та користування  майном,  переданим  їм  у  господарське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відання,  може  мати  місце  лише  за  рішенням суду на підставах,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визначених законами.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5" w:name="o227"/>
      <w:bookmarkEnd w:id="225"/>
      <w:r w:rsidRPr="00244F1F">
        <w:rPr>
          <w:rFonts w:ascii="Times New Roman" w:hAnsi="Times New Roman" w:cs="Times New Roman"/>
          <w:sz w:val="24"/>
          <w:szCs w:val="24"/>
        </w:rPr>
        <w:t xml:space="preserve">     Від імені  членів  профспілки  розпорядження  коштами,  іншим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майном   профспілок,   їх  об'єднань,  що  належить  їм  на  праві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власності,  здійснюють виборні органи профспілки  або  об'єднання,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створені  відповідно  до  їх статуту чи положення (загальні збори,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конференції,  з'їзди  тощо). ( Частина сьома статті 34 із змінами,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внесеними  згідно   із   Законом   N  2886-III (  </w:t>
      </w:r>
      <w:hyperlink r:id="rId79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 )   від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6" w:name="o228"/>
      <w:bookmarkEnd w:id="226"/>
      <w:r w:rsidRPr="00244F1F">
        <w:rPr>
          <w:rFonts w:ascii="Times New Roman" w:hAnsi="Times New Roman" w:cs="Times New Roman"/>
          <w:sz w:val="24"/>
          <w:szCs w:val="24"/>
        </w:rPr>
        <w:t xml:space="preserve">     Члени профспілок не  відповідають  своїми  коштами  та  іншим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майном за зобов'язаннями профспілки та її органів, як і профспілка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та її органи не відповідають своїми коштами  та  іншим  майном  за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зобов'язаннями членів профспілки.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7" w:name="o229"/>
      <w:bookmarkEnd w:id="227"/>
      <w:r w:rsidRPr="00244F1F">
        <w:rPr>
          <w:rFonts w:ascii="Times New Roman" w:hAnsi="Times New Roman" w:cs="Times New Roman"/>
          <w:sz w:val="24"/>
          <w:szCs w:val="24"/>
        </w:rPr>
        <w:t xml:space="preserve">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Стаття 35.</w:t>
      </w:r>
      <w:r w:rsidRPr="00244F1F">
        <w:rPr>
          <w:rFonts w:ascii="Times New Roman" w:hAnsi="Times New Roman" w:cs="Times New Roman"/>
          <w:sz w:val="24"/>
          <w:szCs w:val="24"/>
        </w:rPr>
        <w:t xml:space="preserve"> Право  на  господарську  та  фінансову діяльність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профспілок, їх об'єднань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8" w:name="o230"/>
      <w:bookmarkEnd w:id="228"/>
      <w:r w:rsidRPr="00244F1F">
        <w:rPr>
          <w:rFonts w:ascii="Times New Roman" w:hAnsi="Times New Roman" w:cs="Times New Roman"/>
          <w:sz w:val="24"/>
          <w:szCs w:val="24"/>
        </w:rPr>
        <w:t xml:space="preserve">     З метою   реалізації   статутних   завдань   профспілки,   їх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об'єднання, які є юридичними особами, можуть здійснювати необхідну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господарську  та  фінансову  діяльність шляхом надання безоплатних </w:t>
      </w:r>
      <w:r w:rsidRPr="00244F1F">
        <w:rPr>
          <w:rFonts w:ascii="Times New Roman" w:hAnsi="Times New Roman" w:cs="Times New Roman"/>
          <w:sz w:val="24"/>
          <w:szCs w:val="24"/>
        </w:rPr>
        <w:br/>
      </w:r>
      <w:r w:rsidRPr="00244F1F">
        <w:rPr>
          <w:rFonts w:ascii="Times New Roman" w:hAnsi="Times New Roman" w:cs="Times New Roman"/>
          <w:sz w:val="24"/>
          <w:szCs w:val="24"/>
        </w:rPr>
        <w:lastRenderedPageBreak/>
        <w:t xml:space="preserve">послуг,  робіт,  створення  в установленому законодавством порядку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підприємств,  установ або організацій із статусом юридичної особи, </w:t>
      </w:r>
      <w:r w:rsidRPr="00244F1F">
        <w:rPr>
          <w:rFonts w:ascii="Times New Roman" w:hAnsi="Times New Roman" w:cs="Times New Roman"/>
          <w:sz w:val="24"/>
          <w:szCs w:val="24"/>
        </w:rPr>
        <w:br/>
        <w:t>формувати відповідні фонди, кредитні спілки.</w:t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29" w:name="o231"/>
      <w:bookmarkEnd w:id="229"/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( Стаття  35 із змінами, внесеними згідно  із  Законом  N 2886-III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80" w:tgtFrame="_blank" w:history="1">
        <w:r w:rsidRPr="00244F1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 ) від 13.12.2001 )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0" w:name="o232"/>
      <w:bookmarkEnd w:id="230"/>
      <w:r w:rsidRPr="00244F1F">
        <w:rPr>
          <w:rFonts w:ascii="Times New Roman" w:hAnsi="Times New Roman" w:cs="Times New Roman"/>
          <w:sz w:val="24"/>
          <w:szCs w:val="24"/>
        </w:rPr>
        <w:t xml:space="preserve">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Стаття 36.</w:t>
      </w:r>
      <w:r w:rsidRPr="00244F1F">
        <w:rPr>
          <w:rFonts w:ascii="Times New Roman" w:hAnsi="Times New Roman" w:cs="Times New Roman"/>
          <w:sz w:val="24"/>
          <w:szCs w:val="24"/>
        </w:rPr>
        <w:t xml:space="preserve"> Обов'язки  профспілок,  їх об'єднань щодо захисту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прав та інтересів своїх членів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1" w:name="o233"/>
      <w:bookmarkEnd w:id="231"/>
      <w:r w:rsidRPr="00244F1F">
        <w:rPr>
          <w:rFonts w:ascii="Times New Roman" w:hAnsi="Times New Roman" w:cs="Times New Roman"/>
          <w:sz w:val="24"/>
          <w:szCs w:val="24"/>
        </w:rPr>
        <w:t xml:space="preserve">     Профспілки, їх  об'єднання,  здійснюючи   представництво   та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захист трудових  і  соціально-економічних  прав та інтересів своїх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членів, повинні додержуватися Конституції України ( </w:t>
      </w:r>
      <w:hyperlink r:id="rId81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254к/96-ВР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 ),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законів  та  інших  нормативно-правових актів,  а також виконувати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колективні договори та угоди,  які вони уклали,  та взяті на  себе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зобов'язання.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2" w:name="o234"/>
      <w:bookmarkEnd w:id="232"/>
      <w:r w:rsidRPr="00244F1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Розділ III</w:t>
      </w:r>
      <w:r w:rsidRPr="00244F1F">
        <w:rPr>
          <w:rFonts w:ascii="Times New Roman" w:hAnsi="Times New Roman" w:cs="Times New Roman"/>
          <w:sz w:val="24"/>
          <w:szCs w:val="24"/>
        </w:rPr>
        <w:t xml:space="preserve">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3" w:name="o235"/>
      <w:bookmarkEnd w:id="233"/>
      <w:r w:rsidRPr="00244F1F">
        <w:rPr>
          <w:rFonts w:ascii="Times New Roman" w:hAnsi="Times New Roman" w:cs="Times New Roman"/>
          <w:sz w:val="24"/>
          <w:szCs w:val="24"/>
        </w:rPr>
        <w:t xml:space="preserve">                ПЕРВИННІ ПРОФСПІЛКОВІ ОРГАНІЗАЦІЇ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НА ПІДПРИЄМСТВАХ, В УСТАНОВАХ, ОРГАНІЗАЦІЯХ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4" w:name="o236"/>
      <w:bookmarkEnd w:id="234"/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( Назва  Розділу III в редакції Закону N 2886-III ( </w:t>
      </w:r>
      <w:hyperlink r:id="rId82" w:tgtFrame="_blank" w:history="1">
        <w:r w:rsidRPr="00244F1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 )  від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13.12.2001 )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5" w:name="o237"/>
      <w:bookmarkEnd w:id="235"/>
      <w:r w:rsidRPr="00244F1F">
        <w:rPr>
          <w:rFonts w:ascii="Times New Roman" w:hAnsi="Times New Roman" w:cs="Times New Roman"/>
          <w:sz w:val="24"/>
          <w:szCs w:val="24"/>
        </w:rPr>
        <w:t xml:space="preserve">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Стаття 37.</w:t>
      </w:r>
      <w:r w:rsidRPr="00244F1F">
        <w:rPr>
          <w:rFonts w:ascii="Times New Roman" w:hAnsi="Times New Roman" w:cs="Times New Roman"/>
          <w:sz w:val="24"/>
          <w:szCs w:val="24"/>
        </w:rPr>
        <w:t xml:space="preserve"> Первинні профспілкові   організації   на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підприємствах, в установах, організаціях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6" w:name="o238"/>
      <w:bookmarkEnd w:id="236"/>
      <w:r w:rsidRPr="00244F1F">
        <w:rPr>
          <w:rFonts w:ascii="Times New Roman" w:hAnsi="Times New Roman" w:cs="Times New Roman"/>
          <w:sz w:val="24"/>
          <w:szCs w:val="24"/>
        </w:rPr>
        <w:t xml:space="preserve">     Профспілкові організації   на   підприємствах,  в  установах,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організаціях та їх структурних підрозділах представляють  інтереси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своїх членів і захищають їх трудові, соціально-економічні права та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інтереси.  Свої  повноваження  первинні  профспілкові  організації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здійснюють   через  утворені  відповідно  до  статуту  (положення)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виборні  органи,  а  в  організаціях,   де   виборні   органи   не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створюються,  - через профспілкового представника,  уповноваженого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згідно із статутом на представництво інтересів членів  профспілки,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який діє в межах прав, наданих цим Законом та статутом профспілки.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7" w:name="o239"/>
      <w:bookmarkEnd w:id="237"/>
      <w:r w:rsidRPr="00244F1F">
        <w:rPr>
          <w:rFonts w:ascii="Times New Roman" w:hAnsi="Times New Roman" w:cs="Times New Roman"/>
          <w:sz w:val="24"/>
          <w:szCs w:val="24"/>
        </w:rPr>
        <w:t xml:space="preserve">     Якщо на  підприємстві,  в установі або організації діє кілька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первинних профспілкових  організацій,  представництво  колективних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інтересів працівників підприємства,  установи або організації щодо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укладання   колективного    договору    здійснюється    об'єднаним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представницьким   органом,   який   утворюється   цими  первинними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профспілковими організаціями,  за ініціативою будь-якої з  них.  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цьому  випадку кожна профспілкова організація має визначитися щодо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своїх  конкретних  зобов'язань   за   колективним   договором   та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відповідальності   за   їх   невиконання.   Представницький  орган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утворюється  на  засадах  пропорційного  представництва.  Первинна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профспілкова    організація,   що   відмовилася   від   участі   в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представницькому органі, позбавляється права представляти інтереси </w:t>
      </w:r>
      <w:r w:rsidRPr="00244F1F">
        <w:rPr>
          <w:rFonts w:ascii="Times New Roman" w:hAnsi="Times New Roman" w:cs="Times New Roman"/>
          <w:sz w:val="24"/>
          <w:szCs w:val="24"/>
        </w:rPr>
        <w:br/>
        <w:t>найманих працівників при підписанні колективного договору.</w:t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8" w:name="o240"/>
      <w:bookmarkEnd w:id="238"/>
      <w:r w:rsidRPr="00244F1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( Стаття  37  в  редакції  Закону  N  2886-III  (  </w:t>
      </w:r>
      <w:hyperlink r:id="rId83" w:tgtFrame="_blank" w:history="1">
        <w:r w:rsidRPr="00244F1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  )  від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13.12.2001 )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39" w:name="o241"/>
      <w:bookmarkEnd w:id="239"/>
      <w:r w:rsidRPr="00244F1F">
        <w:rPr>
          <w:rFonts w:ascii="Times New Roman" w:hAnsi="Times New Roman" w:cs="Times New Roman"/>
          <w:sz w:val="24"/>
          <w:szCs w:val="24"/>
        </w:rPr>
        <w:t xml:space="preserve">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Стаття 38.</w:t>
      </w:r>
      <w:r w:rsidRPr="00244F1F">
        <w:rPr>
          <w:rFonts w:ascii="Times New Roman" w:hAnsi="Times New Roman" w:cs="Times New Roman"/>
          <w:sz w:val="24"/>
          <w:szCs w:val="24"/>
        </w:rPr>
        <w:t xml:space="preserve"> Повноваження виборного  органу  первинної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профспілкової організації на підприємстві,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в установі, організації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0" w:name="o242"/>
      <w:bookmarkEnd w:id="240"/>
      <w:r w:rsidRPr="00244F1F">
        <w:rPr>
          <w:rFonts w:ascii="Times New Roman" w:hAnsi="Times New Roman" w:cs="Times New Roman"/>
          <w:sz w:val="24"/>
          <w:szCs w:val="24"/>
        </w:rPr>
        <w:t xml:space="preserve">     Виборний   орган   первинної   профспілкової  організації  на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підприємстві,  в  установі або організації: ( Абзац перший частини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першої  статті  38  із  змінами,  внесеними  згідно   із   Законом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N 2886-III ( </w:t>
      </w:r>
      <w:hyperlink r:id="rId84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1" w:name="o243"/>
      <w:bookmarkEnd w:id="241"/>
      <w:r w:rsidRPr="00244F1F">
        <w:rPr>
          <w:rFonts w:ascii="Times New Roman" w:hAnsi="Times New Roman" w:cs="Times New Roman"/>
          <w:sz w:val="24"/>
          <w:szCs w:val="24"/>
        </w:rPr>
        <w:t xml:space="preserve">     1) укладає  та  контролює  виконання  колективного  договору,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звітує про його виконання на загальних зборах трудового колективу,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звертається з вимогою до відповідних органів  про  притягнення  до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відповідальності  посадових  осіб за невиконання умов колективного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договору;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2" w:name="o244"/>
      <w:bookmarkEnd w:id="242"/>
      <w:r w:rsidRPr="00244F1F">
        <w:rPr>
          <w:rFonts w:ascii="Times New Roman" w:hAnsi="Times New Roman" w:cs="Times New Roman"/>
          <w:sz w:val="24"/>
          <w:szCs w:val="24"/>
        </w:rPr>
        <w:t xml:space="preserve">     2) разом  з  роботодавцем  вирішує   питання   запровадження,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перегляду та змін норм праці;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3" w:name="o245"/>
      <w:bookmarkEnd w:id="243"/>
      <w:r w:rsidRPr="00244F1F">
        <w:rPr>
          <w:rFonts w:ascii="Times New Roman" w:hAnsi="Times New Roman" w:cs="Times New Roman"/>
          <w:sz w:val="24"/>
          <w:szCs w:val="24"/>
        </w:rPr>
        <w:t xml:space="preserve">     3)   разом   з  роботодавцем  вирішує  питання  оплати  праці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працівників  підприємства,  форм  і систем оплати праці, розцінок,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тарифних  сіток,  схем  посадових  окладів,  умов запровадження та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розмірів    надбавок,   доплат,   премій,   винагород   та   інших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заохочувальних,  компенсаційних  виплат;  ( Пункт 3 частини першої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статті  38  із  змінами,  внесеними згідно із  Законом  N 2886-III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85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4" w:name="o246"/>
      <w:bookmarkEnd w:id="244"/>
      <w:r w:rsidRPr="00244F1F">
        <w:rPr>
          <w:rFonts w:ascii="Times New Roman" w:hAnsi="Times New Roman" w:cs="Times New Roman"/>
          <w:sz w:val="24"/>
          <w:szCs w:val="24"/>
        </w:rPr>
        <w:t xml:space="preserve">     4) разом з роботодавцем вирішує питання робочого часу і  часу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відпочинку,  погоджує  графіки  змінності  та  надання  відпусток,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запровадження підсумованого обліку робочого часу,  дає  дозвіл  на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проведення надурочних робіт, робіт у вихідні дні тощо;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5" w:name="o247"/>
      <w:bookmarkEnd w:id="245"/>
      <w:r w:rsidRPr="00244F1F">
        <w:rPr>
          <w:rFonts w:ascii="Times New Roman" w:hAnsi="Times New Roman" w:cs="Times New Roman"/>
          <w:sz w:val="24"/>
          <w:szCs w:val="24"/>
        </w:rPr>
        <w:t xml:space="preserve">     5) разом  з роботодавцем вирішує питання соціального розвитку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підприємства,  поліпшення  умов   праці,   матеріально-побутового,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медичного обслуговування працівників;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6" w:name="o248"/>
      <w:bookmarkEnd w:id="246"/>
      <w:r w:rsidRPr="00244F1F">
        <w:rPr>
          <w:rFonts w:ascii="Times New Roman" w:hAnsi="Times New Roman" w:cs="Times New Roman"/>
          <w:sz w:val="24"/>
          <w:szCs w:val="24"/>
        </w:rPr>
        <w:t xml:space="preserve">     6) бере  участь  у  вирішенні  соціально-економічних  питань,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визначенні та затвердженні переліку і порядку надання  працівникам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соціальних пільг;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7" w:name="o249"/>
      <w:bookmarkEnd w:id="247"/>
      <w:r w:rsidRPr="00244F1F">
        <w:rPr>
          <w:rFonts w:ascii="Times New Roman" w:hAnsi="Times New Roman" w:cs="Times New Roman"/>
          <w:sz w:val="24"/>
          <w:szCs w:val="24"/>
        </w:rPr>
        <w:t xml:space="preserve">     7) бере  участь  у  розробці  правил  внутрішнього  трудового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розпорядку підприємства, установи або організації;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8" w:name="o250"/>
      <w:bookmarkEnd w:id="248"/>
      <w:r w:rsidRPr="00244F1F">
        <w:rPr>
          <w:rFonts w:ascii="Times New Roman" w:hAnsi="Times New Roman" w:cs="Times New Roman"/>
          <w:sz w:val="24"/>
          <w:szCs w:val="24"/>
        </w:rPr>
        <w:t xml:space="preserve">     8) представляє інтереси  працівників  за  їх  дорученням  при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розгляді   трудових   індивідуальних   спорів  та  у  колективному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трудовому спорі, сприяє його вирішенню;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49" w:name="o251"/>
      <w:bookmarkEnd w:id="249"/>
      <w:r w:rsidRPr="00244F1F">
        <w:rPr>
          <w:rFonts w:ascii="Times New Roman" w:hAnsi="Times New Roman" w:cs="Times New Roman"/>
          <w:sz w:val="24"/>
          <w:szCs w:val="24"/>
        </w:rPr>
        <w:t xml:space="preserve">     9) приймає  рішення  про  вимогу  до  роботодавця   розірвати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трудовий  договір (контракт) з керівником підприємства,  установи,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організації,  якщо він порушує цей Закон, законодавство про працю, </w:t>
      </w:r>
      <w:r w:rsidRPr="00244F1F">
        <w:rPr>
          <w:rFonts w:ascii="Times New Roman" w:hAnsi="Times New Roman" w:cs="Times New Roman"/>
          <w:sz w:val="24"/>
          <w:szCs w:val="24"/>
        </w:rPr>
        <w:br/>
      </w:r>
      <w:r w:rsidRPr="00244F1F">
        <w:rPr>
          <w:rFonts w:ascii="Times New Roman" w:hAnsi="Times New Roman" w:cs="Times New Roman"/>
          <w:sz w:val="24"/>
          <w:szCs w:val="24"/>
        </w:rPr>
        <w:lastRenderedPageBreak/>
        <w:t xml:space="preserve">ухиляється  від  участі  у  переговорах  щодо  укладення або зміни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колективного  договору,  не  виконує  зобов'язань  за  колективним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договором,  допускає  інші  порушення законодавства про колективні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договори;  (  Пункт 9 частини першої статті 38 в  редакції  Закону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N 2886-III ( </w:t>
      </w:r>
      <w:hyperlink r:id="rId86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0" w:name="o252"/>
      <w:bookmarkEnd w:id="250"/>
      <w:r w:rsidRPr="00244F1F">
        <w:rPr>
          <w:rFonts w:ascii="Times New Roman" w:hAnsi="Times New Roman" w:cs="Times New Roman"/>
          <w:sz w:val="24"/>
          <w:szCs w:val="24"/>
        </w:rPr>
        <w:t xml:space="preserve">     10) дає згоду  або  відмовляє  у  дачі  згоди  на  розірвання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трудового договору з ініціативи роботодавця з працівником,  який є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членом діючої на підприємстві, в установі, організації профспілки,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у випадках, передбачених законом; ( Пункт 10 частини першої статті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38 в редакції Закону N 2886-III ( </w:t>
      </w:r>
      <w:hyperlink r:id="rId87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1" w:name="o253"/>
      <w:bookmarkEnd w:id="251"/>
      <w:r w:rsidRPr="00244F1F">
        <w:rPr>
          <w:rFonts w:ascii="Times New Roman" w:hAnsi="Times New Roman" w:cs="Times New Roman"/>
          <w:sz w:val="24"/>
          <w:szCs w:val="24"/>
        </w:rPr>
        <w:t xml:space="preserve">     11) бере   участь   у   розслідуванні   нещасних    випадків,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професійних захворювань і аварій,  роботі комісії з питань охорони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праці;  (  Пункт 11 частини першої статті 38 із змінами, внесеними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згідно із Законом N 2886-III ( </w:t>
      </w:r>
      <w:hyperlink r:id="rId88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2" w:name="o254"/>
      <w:bookmarkEnd w:id="252"/>
      <w:r w:rsidRPr="00244F1F">
        <w:rPr>
          <w:rFonts w:ascii="Times New Roman" w:hAnsi="Times New Roman" w:cs="Times New Roman"/>
          <w:sz w:val="24"/>
          <w:szCs w:val="24"/>
        </w:rPr>
        <w:t xml:space="preserve">     12) здійснює  громадський контроль за виконанням роботодавцем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законодавства про працю та про охорону праці,  за забезпеченням на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підприємстві,  в установі або організації безпечних та нешкідливих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умов  праці,  виробничої   санітарії,   правильним   застосуванням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установлених   умов   оплати  праці,  вимагає  усунення  виявлених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недоліків;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3" w:name="o255"/>
      <w:bookmarkEnd w:id="253"/>
      <w:r w:rsidRPr="00244F1F">
        <w:rPr>
          <w:rFonts w:ascii="Times New Roman" w:hAnsi="Times New Roman" w:cs="Times New Roman"/>
          <w:sz w:val="24"/>
          <w:szCs w:val="24"/>
        </w:rPr>
        <w:t xml:space="preserve">     13) здійснює контроль за підготовкою та поданням роботодавцем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документів, необхідних для призначення пенсій працівникам і членам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їх сімей;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4" w:name="o256"/>
      <w:bookmarkEnd w:id="254"/>
      <w:r w:rsidRPr="00244F1F">
        <w:rPr>
          <w:rFonts w:ascii="Times New Roman" w:hAnsi="Times New Roman" w:cs="Times New Roman"/>
          <w:sz w:val="24"/>
          <w:szCs w:val="24"/>
        </w:rPr>
        <w:t xml:space="preserve">     14) здійснює контроль за наданням пенсіонерам  та  інвалідам,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які до виходу на пенсію працювали на підприємстві,  в установі або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організації,  права  користування  нарівні  з  його   працівниками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наявними можливостями щодо медичного обслуговування,  забезпечення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житлом,  путівками до  оздоровчих  і  профілактичних  закладів  та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іншими   соціальними  послугами  і  пільгами  згідно  із  статутом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підприємства, установи або організації та колективним договором;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5" w:name="o257"/>
      <w:bookmarkEnd w:id="255"/>
      <w:r w:rsidRPr="00244F1F">
        <w:rPr>
          <w:rFonts w:ascii="Times New Roman" w:hAnsi="Times New Roman" w:cs="Times New Roman"/>
          <w:sz w:val="24"/>
          <w:szCs w:val="24"/>
        </w:rPr>
        <w:t xml:space="preserve">     15) представляє інтереси застрахованих  осіб  у  комісії   із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соціального   страхування,   направляє   працівників   на  умовах,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передбачених колективним  договором  або  угодою,  до  санаторіїв,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профілакторіїв і будинків відпочинку,  туристичних комплексів, баз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та   оздоровчих   закладів,   перевіряє   організацію    медичного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обслуговування  працівників та членів їх сімей; ( Пункт 15 частини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першої  статті  38  в  редакції  Закону N 2886-III ( </w:t>
      </w:r>
      <w:hyperlink r:id="rId89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6" w:name="o258"/>
      <w:bookmarkEnd w:id="256"/>
      <w:r w:rsidRPr="00244F1F">
        <w:rPr>
          <w:rFonts w:ascii="Times New Roman" w:hAnsi="Times New Roman" w:cs="Times New Roman"/>
          <w:sz w:val="24"/>
          <w:szCs w:val="24"/>
        </w:rPr>
        <w:t xml:space="preserve">     16) разом  з роботодавцем відповідно до колективного договору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визначає розмір  коштів,  що  будуть  спрямовані  на  будівництво,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реконструкцію,  утримання  житла,  здійснює  облік  громадян,  які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потребують поліпшення житлових умов,  розподіляє  у  встановленому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законодавством порядку жилу площу в будинках,  збудованих за кошти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або за участю підприємства, установи, організації, а також ту жилу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площу,   яка  надається  роботодавцеві  у  розпорядження  в  інших </w:t>
      </w:r>
      <w:r w:rsidRPr="00244F1F">
        <w:rPr>
          <w:rFonts w:ascii="Times New Roman" w:hAnsi="Times New Roman" w:cs="Times New Roman"/>
          <w:sz w:val="24"/>
          <w:szCs w:val="24"/>
        </w:rPr>
        <w:br/>
      </w:r>
      <w:r w:rsidRPr="00244F1F">
        <w:rPr>
          <w:rFonts w:ascii="Times New Roman" w:hAnsi="Times New Roman" w:cs="Times New Roman"/>
          <w:sz w:val="24"/>
          <w:szCs w:val="24"/>
        </w:rPr>
        <w:lastRenderedPageBreak/>
        <w:t xml:space="preserve">будинках,  контролює  житлово-побутове обслуговування працівників;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{ Пункт  16  частини першої статті 38 в редакції Закону N 2886-III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(  </w:t>
      </w:r>
      <w:hyperlink r:id="rId90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 )  від  13.12.2001;  із  змінами,  внесеними згідно із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Законом N 5458-VI ( </w:t>
      </w:r>
      <w:hyperlink r:id="rId91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5458-17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16.10.2012 }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7" w:name="o259"/>
      <w:bookmarkEnd w:id="257"/>
      <w:r w:rsidRPr="00244F1F">
        <w:rPr>
          <w:rFonts w:ascii="Times New Roman" w:hAnsi="Times New Roman" w:cs="Times New Roman"/>
          <w:sz w:val="24"/>
          <w:szCs w:val="24"/>
        </w:rPr>
        <w:t xml:space="preserve">     17)  представляє інтереси працівників підприємства-боржника 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ході  процедури  банкрутства.  ( Частину першу статті 38 доповнено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пунктом   17   згідно   із   Законом   N 2886-III ( </w:t>
      </w:r>
      <w:hyperlink r:id="rId92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 від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8" w:name="o260"/>
      <w:bookmarkEnd w:id="258"/>
      <w:r w:rsidRPr="00244F1F">
        <w:rPr>
          <w:rFonts w:ascii="Times New Roman" w:hAnsi="Times New Roman" w:cs="Times New Roman"/>
          <w:sz w:val="24"/>
          <w:szCs w:val="24"/>
        </w:rPr>
        <w:t xml:space="preserve">     Виборні органи  профспілкової  організації,   що   діють   на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підприємстві,  в установі або організації, мають також інші права,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передбачені законодавством України.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59" w:name="o261"/>
      <w:bookmarkEnd w:id="259"/>
      <w:r w:rsidRPr="00244F1F">
        <w:rPr>
          <w:rFonts w:ascii="Times New Roman" w:hAnsi="Times New Roman" w:cs="Times New Roman"/>
          <w:sz w:val="24"/>
          <w:szCs w:val="24"/>
        </w:rPr>
        <w:t xml:space="preserve">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Стаття 39.</w:t>
      </w:r>
      <w:r w:rsidRPr="00244F1F">
        <w:rPr>
          <w:rFonts w:ascii="Times New Roman" w:hAnsi="Times New Roman" w:cs="Times New Roman"/>
          <w:sz w:val="24"/>
          <w:szCs w:val="24"/>
        </w:rPr>
        <w:t xml:space="preserve">  Порядок надання  згоди  на  розірвання  трудового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 договору з ініціативи роботодавця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0" w:name="o262"/>
      <w:bookmarkEnd w:id="260"/>
      <w:r w:rsidRPr="00244F1F">
        <w:rPr>
          <w:rFonts w:ascii="Times New Roman" w:hAnsi="Times New Roman" w:cs="Times New Roman"/>
          <w:sz w:val="24"/>
          <w:szCs w:val="24"/>
        </w:rPr>
        <w:t xml:space="preserve">     У випадках,  передбачених законодавством про працю,  виборний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орган  первинної  профспілкової   організації,   членом   якої   є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працівник,   розглядає  у  п'ятнадцятиденний  термін  обгрунтоване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письмове подання роботодавця про розірвання трудового  договору  з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працівником.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1" w:name="o263"/>
      <w:bookmarkEnd w:id="261"/>
      <w:r w:rsidRPr="00244F1F">
        <w:rPr>
          <w:rFonts w:ascii="Times New Roman" w:hAnsi="Times New Roman" w:cs="Times New Roman"/>
          <w:sz w:val="24"/>
          <w:szCs w:val="24"/>
        </w:rPr>
        <w:t xml:space="preserve">     Подання роботодавця    має    розглядатися    у   присутності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працівника, щодо якого воно подано. Розгляд подання за відсутності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працівника допускається лише за його письмовою заявою. За бажанням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працівника від його імені може виступати інша особа,  у тому числі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адвокат.  У  разі  нез'явлення працівника або його представника на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засідання розгляд заяви відкладається до  наступного  засідання  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межах  терміну,  визначеного  частиною  першою  цієї  статті.  При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повторному нез'явленні працівника без поважних причин подання може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розглядатися за його відсутності.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2" w:name="o264"/>
      <w:bookmarkEnd w:id="262"/>
      <w:r w:rsidRPr="00244F1F">
        <w:rPr>
          <w:rFonts w:ascii="Times New Roman" w:hAnsi="Times New Roman" w:cs="Times New Roman"/>
          <w:sz w:val="24"/>
          <w:szCs w:val="24"/>
        </w:rPr>
        <w:t xml:space="preserve">     У разі,   якщо   виборний   орган   первинної   профспілкової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організації не утворюється, згоду на розірвання трудового договору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дає  профспілковий  представник,  уповноважений  на представництво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інтересів членів профспілки згідно зі статутом.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3" w:name="o265"/>
      <w:bookmarkEnd w:id="263"/>
      <w:r w:rsidRPr="00244F1F">
        <w:rPr>
          <w:rFonts w:ascii="Times New Roman" w:hAnsi="Times New Roman" w:cs="Times New Roman"/>
          <w:sz w:val="24"/>
          <w:szCs w:val="24"/>
        </w:rPr>
        <w:t xml:space="preserve">     Орган первинної    профспілкової    організації    повідомляє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роботодавця  про  прийняте  рішення  у письмовій формі у триденний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термін  після  його  прийняття.  У  разі  пропуску  цього  терміну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вважається,   що  профспілковий  орган  дав  згоду  на  розірвання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трудового договору.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4" w:name="o266"/>
      <w:bookmarkEnd w:id="264"/>
      <w:r w:rsidRPr="00244F1F">
        <w:rPr>
          <w:rFonts w:ascii="Times New Roman" w:hAnsi="Times New Roman" w:cs="Times New Roman"/>
          <w:sz w:val="24"/>
          <w:szCs w:val="24"/>
        </w:rPr>
        <w:t xml:space="preserve">     Якщо працівник   одночасно   є   членом   кількох   первинних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профспілкових організацій,  які діють на підприємстві, в установі,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організації,  дозвіл на  його  звільнення  дає  той  профспілковий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орган, до якого звернувся роботодавець.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5" w:name="o267"/>
      <w:bookmarkEnd w:id="265"/>
      <w:r w:rsidRPr="00244F1F">
        <w:rPr>
          <w:rFonts w:ascii="Times New Roman" w:hAnsi="Times New Roman" w:cs="Times New Roman"/>
          <w:sz w:val="24"/>
          <w:szCs w:val="24"/>
        </w:rPr>
        <w:t xml:space="preserve">     Рішення профспілки   про   ненадання   згоди   на  розірвання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трудового договору має бути обгрунтованим.  У разі, якщо в рішенні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немає  обгрунтування  відмови у згоді на звільнення,  роботодавець </w:t>
      </w:r>
      <w:r w:rsidRPr="00244F1F">
        <w:rPr>
          <w:rFonts w:ascii="Times New Roman" w:hAnsi="Times New Roman" w:cs="Times New Roman"/>
          <w:sz w:val="24"/>
          <w:szCs w:val="24"/>
        </w:rPr>
        <w:br/>
      </w:r>
      <w:r w:rsidRPr="00244F1F">
        <w:rPr>
          <w:rFonts w:ascii="Times New Roman" w:hAnsi="Times New Roman" w:cs="Times New Roman"/>
          <w:sz w:val="24"/>
          <w:szCs w:val="24"/>
        </w:rPr>
        <w:lastRenderedPageBreak/>
        <w:t xml:space="preserve">має  право  звільнити  працівника  без  згоди   виборного   органу </w:t>
      </w:r>
      <w:r w:rsidRPr="00244F1F">
        <w:rPr>
          <w:rFonts w:ascii="Times New Roman" w:hAnsi="Times New Roman" w:cs="Times New Roman"/>
          <w:sz w:val="24"/>
          <w:szCs w:val="24"/>
        </w:rPr>
        <w:br/>
        <w:t>профспілки.</w:t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6" w:name="o268"/>
      <w:bookmarkEnd w:id="266"/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( Стаття  39 із змінами, внесеними згідно  із  Законом  N 2886-III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</w:t>
      </w:r>
      <w:hyperlink r:id="rId93" w:tgtFrame="_blank" w:history="1">
        <w:r w:rsidRPr="00244F1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 ) від 13.12.2001 )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7" w:name="o269"/>
      <w:bookmarkEnd w:id="267"/>
      <w:r w:rsidRPr="00244F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Розділ IV</w:t>
      </w:r>
      <w:r w:rsidRPr="00244F1F">
        <w:rPr>
          <w:rFonts w:ascii="Times New Roman" w:hAnsi="Times New Roman" w:cs="Times New Roman"/>
          <w:sz w:val="24"/>
          <w:szCs w:val="24"/>
        </w:rPr>
        <w:t xml:space="preserve">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     ГАРАНТІЇ ПРАВ ПРОФСПІЛОК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8" w:name="o270"/>
      <w:bookmarkEnd w:id="268"/>
      <w:r w:rsidRPr="00244F1F">
        <w:rPr>
          <w:rFonts w:ascii="Times New Roman" w:hAnsi="Times New Roman" w:cs="Times New Roman"/>
          <w:sz w:val="24"/>
          <w:szCs w:val="24"/>
        </w:rPr>
        <w:t xml:space="preserve">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Стаття 40.</w:t>
      </w:r>
      <w:r w:rsidRPr="00244F1F">
        <w:rPr>
          <w:rFonts w:ascii="Times New Roman" w:hAnsi="Times New Roman" w:cs="Times New Roman"/>
          <w:sz w:val="24"/>
          <w:szCs w:val="24"/>
        </w:rPr>
        <w:t xml:space="preserve"> Гарантії діяльності профспілок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69" w:name="o271"/>
      <w:bookmarkEnd w:id="269"/>
      <w:r w:rsidRPr="00244F1F">
        <w:rPr>
          <w:rFonts w:ascii="Times New Roman" w:hAnsi="Times New Roman" w:cs="Times New Roman"/>
          <w:sz w:val="24"/>
          <w:szCs w:val="24"/>
        </w:rPr>
        <w:t xml:space="preserve">     Члени виборних  органів профспілок,  об'єднань профспілок,  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також повноважні представники цих органів мають право: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0" w:name="o272"/>
      <w:bookmarkEnd w:id="270"/>
      <w:r w:rsidRPr="00244F1F">
        <w:rPr>
          <w:rFonts w:ascii="Times New Roman" w:hAnsi="Times New Roman" w:cs="Times New Roman"/>
          <w:sz w:val="24"/>
          <w:szCs w:val="24"/>
        </w:rPr>
        <w:t xml:space="preserve">     1) безперешкодно відвідувати  та  оглядати  місця  роботи  на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підприємстві,   в   установі,   організації,   де  працюють  члени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профспілок;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1" w:name="o273"/>
      <w:bookmarkEnd w:id="271"/>
      <w:r w:rsidRPr="00244F1F">
        <w:rPr>
          <w:rFonts w:ascii="Times New Roman" w:hAnsi="Times New Roman" w:cs="Times New Roman"/>
          <w:sz w:val="24"/>
          <w:szCs w:val="24"/>
        </w:rPr>
        <w:t xml:space="preserve">     2) вимагати і одержувати  від  роботодавця,  іншої  посадової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особи відповідні документи,  відомості та пояснення, що стосуються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умов праці,  виконання колективних договорів та  угод,  додержання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законодавства про працю та соціально-економічних прав працівників;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2" w:name="o274"/>
      <w:bookmarkEnd w:id="272"/>
      <w:r w:rsidRPr="00244F1F">
        <w:rPr>
          <w:rFonts w:ascii="Times New Roman" w:hAnsi="Times New Roman" w:cs="Times New Roman"/>
          <w:sz w:val="24"/>
          <w:szCs w:val="24"/>
        </w:rPr>
        <w:t xml:space="preserve">     3) безпосередньо  звертатися  з профспілкових питань усно або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письмово до роботодавця, посадових осіб;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3" w:name="o275"/>
      <w:bookmarkEnd w:id="273"/>
      <w:r w:rsidRPr="00244F1F">
        <w:rPr>
          <w:rFonts w:ascii="Times New Roman" w:hAnsi="Times New Roman" w:cs="Times New Roman"/>
          <w:sz w:val="24"/>
          <w:szCs w:val="24"/>
        </w:rPr>
        <w:t xml:space="preserve">     4) перевіряти   роботу   закладів   торгівлі,    громадського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харчування,   охорони  здоров'я,  дитячих  закладів,  гуртожитків,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транспортних  підприємств,  підприємств   побутових   послуг,   що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належать   даному   підприємству,  установі,  організації  або  їх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обслуговують;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4" w:name="o276"/>
      <w:bookmarkEnd w:id="274"/>
      <w:r w:rsidRPr="00244F1F">
        <w:rPr>
          <w:rFonts w:ascii="Times New Roman" w:hAnsi="Times New Roman" w:cs="Times New Roman"/>
          <w:sz w:val="24"/>
          <w:szCs w:val="24"/>
        </w:rPr>
        <w:t xml:space="preserve">     5) розміщувати власну інформацію у приміщеннях і на території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підприємства, установи або організації в доступних для працівників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місцях;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5" w:name="o277"/>
      <w:bookmarkEnd w:id="275"/>
      <w:r w:rsidRPr="00244F1F">
        <w:rPr>
          <w:rFonts w:ascii="Times New Roman" w:hAnsi="Times New Roman" w:cs="Times New Roman"/>
          <w:sz w:val="24"/>
          <w:szCs w:val="24"/>
        </w:rPr>
        <w:t xml:space="preserve">     6) перевіряти  розрахунки  з  оплати  праці   та   державного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соціального  страхування,  використання  коштів  для  соціальних 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культурних заходів та житлового будівництва.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6" w:name="o278"/>
      <w:bookmarkEnd w:id="276"/>
      <w:r w:rsidRPr="00244F1F">
        <w:rPr>
          <w:rFonts w:ascii="Times New Roman" w:hAnsi="Times New Roman" w:cs="Times New Roman"/>
          <w:sz w:val="24"/>
          <w:szCs w:val="24"/>
        </w:rPr>
        <w:t xml:space="preserve">     Надати  право   технічній   інспекції  профспілок  галузевого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рівня,  що здійснює контроль за дотриманням умов праці та  техніки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безпеки  працівників,  зазначених  у  статті 1 Закону України "Про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підвищення престижності шахтарської праці", зупиняти ведення робіт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на  підприємстві  у разі грубих порушень правил техніки безпеки та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охорони  праці.  {  Статтю  40 доповнено частиною другою згідно із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Законом N 345-VI ( </w:t>
      </w:r>
      <w:hyperlink r:id="rId94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345-17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02.09.2008 }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7" w:name="o279"/>
      <w:bookmarkEnd w:id="277"/>
      <w:r w:rsidRPr="00244F1F">
        <w:rPr>
          <w:rFonts w:ascii="Times New Roman" w:hAnsi="Times New Roman" w:cs="Times New Roman"/>
          <w:sz w:val="24"/>
          <w:szCs w:val="24"/>
        </w:rPr>
        <w:t xml:space="preserve">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Стаття 41.</w:t>
      </w:r>
      <w:r w:rsidRPr="00244F1F">
        <w:rPr>
          <w:rFonts w:ascii="Times New Roman" w:hAnsi="Times New Roman" w:cs="Times New Roman"/>
          <w:sz w:val="24"/>
          <w:szCs w:val="24"/>
        </w:rPr>
        <w:t xml:space="preserve"> Гарантії для працівників підприємств, установ або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організацій, обраних до профспілкових органів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8" w:name="o280"/>
      <w:bookmarkEnd w:id="278"/>
      <w:r w:rsidRPr="00244F1F">
        <w:rPr>
          <w:rFonts w:ascii="Times New Roman" w:hAnsi="Times New Roman" w:cs="Times New Roman"/>
          <w:sz w:val="24"/>
          <w:szCs w:val="24"/>
        </w:rPr>
        <w:lastRenderedPageBreak/>
        <w:t xml:space="preserve">     Працівникам підприємств,  установ або організацій, обраним до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складу виборних профспілкових органів, гарантуються можливості для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здійснення їх повноважень.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79" w:name="o281"/>
      <w:bookmarkEnd w:id="279"/>
      <w:r w:rsidRPr="00244F1F">
        <w:rPr>
          <w:rFonts w:ascii="Times New Roman" w:hAnsi="Times New Roman" w:cs="Times New Roman"/>
          <w:sz w:val="24"/>
          <w:szCs w:val="24"/>
        </w:rPr>
        <w:t xml:space="preserve">     Зміна умов трудового договору,  оплати праці, притягнення  до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дисциплінарної  відповідальності  працівників,   які   є   членами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виборних  профспілкових органів,  допускається лише за попередньою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згодою  виборного  органу,  членами  якого вони є. ( Частина друга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статті  41   в   редакції   Закону   N 2886-III  ( </w:t>
      </w:r>
      <w:hyperlink r:id="rId95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  від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0" w:name="o282"/>
      <w:bookmarkEnd w:id="280"/>
      <w:r w:rsidRPr="00244F1F">
        <w:rPr>
          <w:rFonts w:ascii="Times New Roman" w:hAnsi="Times New Roman" w:cs="Times New Roman"/>
          <w:sz w:val="24"/>
          <w:szCs w:val="24"/>
        </w:rPr>
        <w:t xml:space="preserve">     Звільнення членів     виборного     профспілкового     органу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підприємства,  установи,  організації  (у  тому  числі структурних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підрозділів),  його керівників,  профспілкового представника (там,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де  не  обирається  виборний  орган  профспілки),  крім додержання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загального порядку,  допускається за наявності  попередньої  згоди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виборного  органу,  членами  якого  вони  є,  а також вищестоящого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виборного   органу  цієї   профспілки   (об'єднання   профспілок).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( Частина третя статті 41 в редакції Закону N 2886-III ( </w:t>
      </w:r>
      <w:hyperlink r:id="rId96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від 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1" w:name="o283"/>
      <w:bookmarkEnd w:id="281"/>
      <w:r w:rsidRPr="00244F1F">
        <w:rPr>
          <w:rFonts w:ascii="Times New Roman" w:hAnsi="Times New Roman" w:cs="Times New Roman"/>
          <w:sz w:val="24"/>
          <w:szCs w:val="24"/>
        </w:rPr>
        <w:t xml:space="preserve">     Звільнення з   ініціативи   роботодавця   працівників,    які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обиралися до складу профспілкових органів підприємства,  установи,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організації,  не  допускається  протягом  року  після   закінчення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терміну,  на  який  він обирався,  крім випадків повної ліквідації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підприємства,  установи,  організації,  виявленої  невідповідності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працівника  займаній посаді або виконуваній роботі внаслідок стану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здоров'я,  який перешкоджає продовженню даної роботи, або вчинення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працівником  дій,  за  які  законодавством  передбачена можливість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звільнення з роботи чи  зі  служби.  Така  гарантія  не  надається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працівникам  у  разі  дострокового  припинення  повноважень  у цих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органах у зв'язку з неналежним виконанням своїх обов'язків або  за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власним бажанням,  за винятком випадків, коли це обумовлено станом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здоров'я.  (  Частина  четверта  статті  41  в   редакції   Закону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N 2886-III ( </w:t>
      </w:r>
      <w:hyperlink r:id="rId97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2" w:name="o284"/>
      <w:bookmarkEnd w:id="282"/>
      <w:r w:rsidRPr="00244F1F">
        <w:rPr>
          <w:rFonts w:ascii="Times New Roman" w:hAnsi="Times New Roman" w:cs="Times New Roman"/>
          <w:sz w:val="24"/>
          <w:szCs w:val="24"/>
        </w:rPr>
        <w:t xml:space="preserve">     Працівникам, звільненим з роботи у зв'язку з обранням  їх  до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складу виборних профспілкових органів, після закінчення терміну їх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повноважень надається попередня  робота  (посада)  або  за  згодою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працівника інша рівноцінна робота (посада).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3" w:name="o285"/>
      <w:bookmarkEnd w:id="283"/>
      <w:r w:rsidRPr="00244F1F">
        <w:rPr>
          <w:rFonts w:ascii="Times New Roman" w:hAnsi="Times New Roman" w:cs="Times New Roman"/>
          <w:sz w:val="24"/>
          <w:szCs w:val="24"/>
        </w:rPr>
        <w:t xml:space="preserve">     Членам виборних  профспілкових  органів,  не  звільненим  від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своїх виробничих чи службових  обов'язків,  надається  на  умовах,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передбачених  колективним договором чи угодою,  вільний від роботи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час  із  збереженням  середньої  заробітної  плати  для  участі  в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консультаціях   і   переговорах,   виконання   інших   громадських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обов'язків  в інтересах трудового колективу, а також на час участі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  роботі  виборних  профспілкових  органів,  але не менше ніж дві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години на тиждень. ( Частина шоста статті 41 із змінами, внесеними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згідно із Законом N 2886-III ( </w:t>
      </w:r>
      <w:hyperlink r:id="rId98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4" w:name="o286"/>
      <w:bookmarkEnd w:id="284"/>
      <w:r w:rsidRPr="00244F1F">
        <w:rPr>
          <w:rFonts w:ascii="Times New Roman" w:hAnsi="Times New Roman" w:cs="Times New Roman"/>
          <w:sz w:val="24"/>
          <w:szCs w:val="24"/>
        </w:rPr>
        <w:lastRenderedPageBreak/>
        <w:t xml:space="preserve">     На час   профспілкового  навчання  працівникам,  обраним  до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складу  виборних  профспілкових  органів  підприємства,  установи,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організації,   надається   додаткова  відпустка  тривалістю  до  6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календарних  днів  із  збереженням  середньої  заробітної плати за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рахунок  роботодавця.  (  Статтю  6  доповнено  частиною згідно із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Законом N 2886-III ( </w:t>
      </w:r>
      <w:hyperlink r:id="rId99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5" w:name="o287"/>
      <w:bookmarkEnd w:id="285"/>
      <w:r w:rsidRPr="00244F1F">
        <w:rPr>
          <w:rFonts w:ascii="Times New Roman" w:hAnsi="Times New Roman" w:cs="Times New Roman"/>
          <w:sz w:val="24"/>
          <w:szCs w:val="24"/>
        </w:rPr>
        <w:t xml:space="preserve">     За працівниками,  обраними   до   складу   виборних   органів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профспілкової організації,  що діє на підприємстві, в установі або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організації,  зберігаються   соціальні   пільги   та   заохочення,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встановлені  для  інших працівників за місцем роботи відповідно до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законодавства.  За рахунок  коштів  підприємства  цим  працівникам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можуть   бути   надані   додаткові  пільги,  якщо  це  передбачено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колективним договором.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6" w:name="o288"/>
      <w:bookmarkEnd w:id="286"/>
      <w:r w:rsidRPr="00244F1F">
        <w:rPr>
          <w:rFonts w:ascii="Times New Roman" w:hAnsi="Times New Roman" w:cs="Times New Roman"/>
          <w:sz w:val="24"/>
          <w:szCs w:val="24"/>
        </w:rPr>
        <w:t xml:space="preserve">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Стаття 42.</w:t>
      </w:r>
      <w:r w:rsidRPr="00244F1F">
        <w:rPr>
          <w:rFonts w:ascii="Times New Roman" w:hAnsi="Times New Roman" w:cs="Times New Roman"/>
          <w:sz w:val="24"/>
          <w:szCs w:val="24"/>
        </w:rPr>
        <w:t xml:space="preserve">  Обов'язок   роботодавця   щодо   створення   умов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 діяльності профспілок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7" w:name="o289"/>
      <w:bookmarkEnd w:id="287"/>
      <w:r w:rsidRPr="00244F1F">
        <w:rPr>
          <w:rFonts w:ascii="Times New Roman" w:hAnsi="Times New Roman" w:cs="Times New Roman"/>
          <w:sz w:val="24"/>
          <w:szCs w:val="24"/>
        </w:rPr>
        <w:t xml:space="preserve">     Роботодавець зобов'язаний сприяти створенню належних умов для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діяльності профспілкових організацій,  що діють на підприємстві, в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установі або організації.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8" w:name="o290"/>
      <w:bookmarkEnd w:id="288"/>
      <w:r w:rsidRPr="00244F1F">
        <w:rPr>
          <w:rFonts w:ascii="Times New Roman" w:hAnsi="Times New Roman" w:cs="Times New Roman"/>
          <w:sz w:val="24"/>
          <w:szCs w:val="24"/>
        </w:rPr>
        <w:t xml:space="preserve">     Надання   для   роботи  виборного  профспілкового  органу  та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проведення   зборів   працівників   приміщень  з  усім  необхідним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обладнанням,   зв'язком,   опаленням,   освітленням,  прибиранням,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транспортом,   охороною   здійснюється   роботодавцем  у  порядку,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передбаченому  колективним  договором  (угодою).  (  Частина друга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статті  42  із  змінами,  внесеними згідно із  Законом  N 2886-III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( </w:t>
      </w:r>
      <w:hyperlink r:id="rId100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89" w:name="o291"/>
      <w:bookmarkEnd w:id="289"/>
      <w:r w:rsidRPr="00244F1F">
        <w:rPr>
          <w:rFonts w:ascii="Times New Roman" w:hAnsi="Times New Roman" w:cs="Times New Roman"/>
          <w:sz w:val="24"/>
          <w:szCs w:val="24"/>
        </w:rPr>
        <w:t xml:space="preserve">     За наявності  письмових  заяв  працівників,  які  є   членами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профспілки,   роботодавець   щомісячно  і  безоплатно  утримує  із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заробітної плати та перераховує  на  рахунок  профспілки  членські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профспілкові   внески   працівників   відповідно   до   укладеного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колективного договору чи окремої угоди в  терміни,  визначені  цим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договором.  Роботодавець  не  має  права затримувати перерахування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зазначених  коштів.  ( Частина третя статті 42 в  редакції  Закону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N 2886-III ( </w:t>
      </w:r>
      <w:hyperlink r:id="rId101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0" w:name="o292"/>
      <w:bookmarkEnd w:id="290"/>
      <w:r w:rsidRPr="00244F1F">
        <w:rPr>
          <w:rFonts w:ascii="Times New Roman" w:hAnsi="Times New Roman" w:cs="Times New Roman"/>
          <w:sz w:val="24"/>
          <w:szCs w:val="24"/>
        </w:rPr>
        <w:t xml:space="preserve">     Спори,  пов'язані з невиконанням роботодавцем цих обов'язків,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розглядаються  в судовому порядку. ( Частина четверта статті 42 із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змінами,  внесеними  згідно  із Законом N 2886-III ( </w:t>
      </w:r>
      <w:hyperlink r:id="rId102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1" w:name="o293"/>
      <w:bookmarkEnd w:id="291"/>
      <w:r w:rsidRPr="00244F1F">
        <w:rPr>
          <w:rFonts w:ascii="Times New Roman" w:hAnsi="Times New Roman" w:cs="Times New Roman"/>
          <w:sz w:val="24"/>
          <w:szCs w:val="24"/>
        </w:rPr>
        <w:t xml:space="preserve">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Стаття 43.</w:t>
      </w:r>
      <w:r w:rsidRPr="00244F1F">
        <w:rPr>
          <w:rFonts w:ascii="Times New Roman" w:hAnsi="Times New Roman" w:cs="Times New Roman"/>
          <w:sz w:val="24"/>
          <w:szCs w:val="24"/>
        </w:rPr>
        <w:t xml:space="preserve"> Надання профспілковим  організаціям  підприємств,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установ   або   організацій  будинків,  приміщень,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споруд    для     ведення     культурно-освітньої,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оздоровчої, фізкультурної та спортивної роботи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2" w:name="o294"/>
      <w:bookmarkEnd w:id="292"/>
      <w:r w:rsidRPr="00244F1F">
        <w:rPr>
          <w:rFonts w:ascii="Times New Roman" w:hAnsi="Times New Roman" w:cs="Times New Roman"/>
          <w:sz w:val="24"/>
          <w:szCs w:val="24"/>
        </w:rPr>
        <w:t xml:space="preserve">     Будинки, приміщення,   споруди,   в  тому  числі  орендовані,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призначені   для    ведення    культурно-освітньої,    оздоровчої,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фізкультурної та спортивної роботи серед працівників підприємства, </w:t>
      </w:r>
      <w:r w:rsidRPr="00244F1F">
        <w:rPr>
          <w:rFonts w:ascii="Times New Roman" w:hAnsi="Times New Roman" w:cs="Times New Roman"/>
          <w:sz w:val="24"/>
          <w:szCs w:val="24"/>
        </w:rPr>
        <w:br/>
      </w:r>
      <w:r w:rsidRPr="00244F1F">
        <w:rPr>
          <w:rFonts w:ascii="Times New Roman" w:hAnsi="Times New Roman" w:cs="Times New Roman"/>
          <w:sz w:val="24"/>
          <w:szCs w:val="24"/>
        </w:rPr>
        <w:lastRenderedPageBreak/>
        <w:t xml:space="preserve">установи або організації та членів їх  сімей,  а  також  оздоровчі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табори  можуть  передаватися  на договірних засадах у користування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профспілковим  організаціям  цього  підприємства,   установи   або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організації.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3" w:name="o295"/>
      <w:bookmarkEnd w:id="293"/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     {  Дію  статті  44  зупинено на 2007 рік в частині проведення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бюджетними  установами  та організаціями відрахувань профспілковим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організаціям  на культурно-масову, фізкультурну і оздоровчу роботу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згідно із Законом N 489-V ( </w:t>
      </w:r>
      <w:hyperlink r:id="rId103" w:tgtFrame="_blank" w:history="1">
        <w:r w:rsidRPr="00244F1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489-16</w:t>
        </w:r>
      </w:hyperlink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 ) від 19.12.2006 } { Дію статті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44 зупинено на 2004 рік в частині проведення бюджетними установами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та   організаціями   відрахувань   профспілковим  організаціям  на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культурно-масову,   фізкультурну  і  оздоровчу  роботу  згідно  із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 N  1344-IV  (  </w:t>
      </w:r>
      <w:hyperlink r:id="rId104" w:tgtFrame="_blank" w:history="1">
        <w:r w:rsidRPr="00244F1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1344-15</w:t>
        </w:r>
      </w:hyperlink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 ) від 27.11.2003 } { Дію статті 44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зупинено на 2003 рік в частині проведення бюджетними установами та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організаціями    відрахувань    профспілковим    організаціям   на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культурно-масову,   фізкультурну  і  оздоровчу  роботу  згідно  із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Законом  N  380-IV  (  </w:t>
      </w:r>
      <w:hyperlink r:id="rId105" w:tgtFrame="_blank" w:history="1">
        <w:r w:rsidRPr="00244F1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380-15</w:t>
        </w:r>
      </w:hyperlink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  )  від 26.12.2002 } { Дію статті 44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зупинено на 2002 рік в частині проведення бюджетними установами та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організаціями    відрахувань    профспілковим    організаціям   на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культурно-масову   і   фізкультурну   роботу   згідно  із  Законом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N 2905-III ( </w:t>
      </w:r>
      <w:hyperlink r:id="rId106" w:tgtFrame="_blank" w:history="1">
        <w:r w:rsidRPr="00244F1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2905-14</w:t>
        </w:r>
      </w:hyperlink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 ) від 20.12.2001 }</w:t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4" w:name="o296"/>
      <w:bookmarkEnd w:id="294"/>
      <w:r w:rsidRPr="00244F1F">
        <w:rPr>
          <w:rFonts w:ascii="Times New Roman" w:hAnsi="Times New Roman" w:cs="Times New Roman"/>
          <w:sz w:val="24"/>
          <w:szCs w:val="24"/>
        </w:rPr>
        <w:t xml:space="preserve">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Стаття 44.</w:t>
      </w:r>
      <w:r w:rsidRPr="00244F1F">
        <w:rPr>
          <w:rFonts w:ascii="Times New Roman" w:hAnsi="Times New Roman" w:cs="Times New Roman"/>
          <w:sz w:val="24"/>
          <w:szCs w:val="24"/>
        </w:rPr>
        <w:t xml:space="preserve"> Відрахування  коштів підприємствами,  установами,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організаціями       первинним       профспілковим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організаціям  на культурно-масову, фізкультурну 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оздоровчу роботу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5" w:name="o297"/>
      <w:bookmarkEnd w:id="295"/>
      <w:r w:rsidRPr="00244F1F">
        <w:rPr>
          <w:rFonts w:ascii="Times New Roman" w:hAnsi="Times New Roman" w:cs="Times New Roman"/>
          <w:sz w:val="24"/>
          <w:szCs w:val="24"/>
        </w:rPr>
        <w:t xml:space="preserve">     Роботодавці зобов'язані   відраховувати    кошти    первинним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профспілковим  організаціям  на  культурно-масову,  фізкультурну і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оздоровчу роботу в розмірах, передбачених колективним договором та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угодами,  але  не  менше  ніж  0,3  відсотка  фонду оплати праці з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віднесенням цих сум на валові витрати,  а у бюджетній сфері  -  за </w:t>
      </w:r>
      <w:r w:rsidRPr="00244F1F">
        <w:rPr>
          <w:rFonts w:ascii="Times New Roman" w:hAnsi="Times New Roman" w:cs="Times New Roman"/>
          <w:sz w:val="24"/>
          <w:szCs w:val="24"/>
        </w:rPr>
        <w:br/>
        <w:t>рахунок виділення додаткових бюджетних асигнувань.</w:t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6" w:name="o298"/>
      <w:bookmarkEnd w:id="296"/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( Стаття 44 із змінами, внесеними згідно  із  Законами  N 2120-III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(  </w:t>
      </w:r>
      <w:hyperlink r:id="rId107" w:tgtFrame="_blank" w:history="1">
        <w:r w:rsidRPr="00244F1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2120-14</w:t>
        </w:r>
      </w:hyperlink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  )   від   07.12.2000,  N 1458-III  (  </w:t>
      </w:r>
      <w:hyperlink r:id="rId108" w:tgtFrame="_blank" w:history="1">
        <w:r w:rsidRPr="00244F1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1458-14</w:t>
        </w:r>
      </w:hyperlink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  )   від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17.02.2000,   в  редакції  Закону  N  2886-III  (  </w:t>
      </w:r>
      <w:hyperlink r:id="rId109" w:tgtFrame="_blank" w:history="1">
        <w:r w:rsidRPr="00244F1F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i/>
          <w:iCs/>
          <w:sz w:val="24"/>
          <w:szCs w:val="24"/>
        </w:rPr>
        <w:t xml:space="preserve">  )  від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13.12.2001 ) </w:t>
      </w:r>
      <w:r w:rsidRPr="00244F1F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7" w:name="o299"/>
      <w:bookmarkEnd w:id="297"/>
      <w:r w:rsidRPr="00244F1F">
        <w:rPr>
          <w:rFonts w:ascii="Times New Roman" w:hAnsi="Times New Roman" w:cs="Times New Roman"/>
          <w:sz w:val="24"/>
          <w:szCs w:val="24"/>
        </w:rPr>
        <w:t xml:space="preserve">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Стаття 45.</w:t>
      </w:r>
      <w:r w:rsidRPr="00244F1F">
        <w:rPr>
          <w:rFonts w:ascii="Times New Roman" w:hAnsi="Times New Roman" w:cs="Times New Roman"/>
          <w:sz w:val="24"/>
          <w:szCs w:val="24"/>
        </w:rPr>
        <w:t xml:space="preserve"> Обов'язок  роботодавця  надавати  інформацію   на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запити профспілок, їх об'єднань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8" w:name="o300"/>
      <w:bookmarkEnd w:id="298"/>
      <w:r w:rsidRPr="00244F1F">
        <w:rPr>
          <w:rFonts w:ascii="Times New Roman" w:hAnsi="Times New Roman" w:cs="Times New Roman"/>
          <w:sz w:val="24"/>
          <w:szCs w:val="24"/>
        </w:rPr>
        <w:t xml:space="preserve">     Роботодавці, їх  об'єднання  зобов'язані  в  тижневий  термін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надавати на запити профспілок, їх об'єднань інформацію, яка є в їх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розпорядженні,  з питань умов праці та оплати праці працівників, 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також  соціально-економічного  розвитку  підприємства,   установи,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організації  та  виконання колективних договорів і угод. ( Частина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перша статті  45  із   змінами,   внесеними   згідно  із   Законом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N 2886-III ( </w:t>
      </w:r>
      <w:hyperlink r:id="rId110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від 13.12.2001 )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299" w:name="o301"/>
      <w:bookmarkEnd w:id="299"/>
      <w:r w:rsidRPr="00244F1F">
        <w:rPr>
          <w:rFonts w:ascii="Times New Roman" w:hAnsi="Times New Roman" w:cs="Times New Roman"/>
          <w:sz w:val="24"/>
          <w:szCs w:val="24"/>
        </w:rPr>
        <w:t xml:space="preserve">     У разі   затримки   виплати  заробітної  плати  роботодавець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зобов'язаний на вимогу виборних профспілкових органів дати  дозвіл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на  отримання  в  банківських  установах  інформації про наявність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коштів  на  рахунках  підприємства,  установи,   організації   або </w:t>
      </w:r>
      <w:r w:rsidRPr="00244F1F">
        <w:rPr>
          <w:rFonts w:ascii="Times New Roman" w:hAnsi="Times New Roman" w:cs="Times New Roman"/>
          <w:sz w:val="24"/>
          <w:szCs w:val="24"/>
        </w:rPr>
        <w:br/>
      </w:r>
      <w:r w:rsidRPr="00244F1F">
        <w:rPr>
          <w:rFonts w:ascii="Times New Roman" w:hAnsi="Times New Roman" w:cs="Times New Roman"/>
          <w:sz w:val="24"/>
          <w:szCs w:val="24"/>
        </w:rPr>
        <w:lastRenderedPageBreak/>
        <w:t xml:space="preserve">отримати  таку  інформацію  в  банківських  установах  і надати її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профспілковому органу.  У разі  відмови  роботодавця  надати  таку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інформацію  або  дозвіл  на  отримання  інформації  його  дії  або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бездіяльність можуть бути оскаржені до місцевого суду. ( Статтю 45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доповнено частиною другою згідно із Законом N 2886-III ( </w:t>
      </w:r>
      <w:hyperlink r:id="rId111" w:tgtFrame="_blank" w:history="1">
        <w:r w:rsidRPr="00244F1F">
          <w:rPr>
            <w:rStyle w:val="a3"/>
            <w:rFonts w:ascii="Times New Roman" w:hAnsi="Times New Roman" w:cs="Times New Roman"/>
            <w:sz w:val="24"/>
            <w:szCs w:val="24"/>
          </w:rPr>
          <w:t>2886-14</w:t>
        </w:r>
      </w:hyperlink>
      <w:r w:rsidRPr="00244F1F">
        <w:rPr>
          <w:rFonts w:ascii="Times New Roman" w:hAnsi="Times New Roman" w:cs="Times New Roman"/>
          <w:sz w:val="24"/>
          <w:szCs w:val="24"/>
        </w:rPr>
        <w:t xml:space="preserve"> )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від 13.12.2001 )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0" w:name="o302"/>
      <w:bookmarkEnd w:id="300"/>
      <w:r w:rsidRPr="00244F1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Розділ V</w:t>
      </w:r>
      <w:r w:rsidRPr="00244F1F">
        <w:rPr>
          <w:rFonts w:ascii="Times New Roman" w:hAnsi="Times New Roman" w:cs="Times New Roman"/>
          <w:sz w:val="24"/>
          <w:szCs w:val="24"/>
        </w:rPr>
        <w:t xml:space="preserve">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ВІДПОВІДАЛЬНІСТЬ ЗА ПОРУШЕННЯ ЗАКОНОДАВСТВА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          ПРО ПРОФСПІЛКИ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1" w:name="o303"/>
      <w:bookmarkEnd w:id="301"/>
      <w:r w:rsidRPr="00244F1F">
        <w:rPr>
          <w:rFonts w:ascii="Times New Roman" w:hAnsi="Times New Roman" w:cs="Times New Roman"/>
          <w:sz w:val="24"/>
          <w:szCs w:val="24"/>
        </w:rPr>
        <w:t xml:space="preserve">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Стаття 46.</w:t>
      </w:r>
      <w:r w:rsidRPr="00244F1F">
        <w:rPr>
          <w:rFonts w:ascii="Times New Roman" w:hAnsi="Times New Roman" w:cs="Times New Roman"/>
          <w:sz w:val="24"/>
          <w:szCs w:val="24"/>
        </w:rPr>
        <w:t xml:space="preserve"> Відповідальність посадових осіб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2" w:name="o304"/>
      <w:bookmarkEnd w:id="302"/>
      <w:r w:rsidRPr="00244F1F">
        <w:rPr>
          <w:rFonts w:ascii="Times New Roman" w:hAnsi="Times New Roman" w:cs="Times New Roman"/>
          <w:sz w:val="24"/>
          <w:szCs w:val="24"/>
        </w:rPr>
        <w:t xml:space="preserve">     Особи, які чинять  перешкоду  здійсненню  права  громадян  на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об'єднання у профспілки,  а також посадові та інші особи,  винні в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порушенні законодавства  про  профспілки,  які  своїми  діями  або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бездіяльністю  перешкоджають  законній  діяльності профспілок,  їх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об'єднань,  несуть дисциплінарну,  адміністративну або кримінальну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відповідальність відповідно до законів.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3" w:name="o305"/>
      <w:bookmarkEnd w:id="303"/>
      <w:r w:rsidRPr="00244F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44F1F">
        <w:rPr>
          <w:rFonts w:ascii="Times New Roman" w:hAnsi="Times New Roman" w:cs="Times New Roman"/>
          <w:b/>
          <w:bCs/>
          <w:sz w:val="24"/>
          <w:szCs w:val="24"/>
        </w:rPr>
        <w:t>Розділ VI</w:t>
      </w:r>
      <w:r w:rsidRPr="00244F1F">
        <w:rPr>
          <w:rFonts w:ascii="Times New Roman" w:hAnsi="Times New Roman" w:cs="Times New Roman"/>
          <w:sz w:val="24"/>
          <w:szCs w:val="24"/>
        </w:rPr>
        <w:t xml:space="preserve">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                       ПРИКІНЦЕВІ ПОЛОЖЕННЯ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4" w:name="o306"/>
      <w:bookmarkEnd w:id="304"/>
      <w:r w:rsidRPr="00244F1F">
        <w:rPr>
          <w:rFonts w:ascii="Times New Roman" w:hAnsi="Times New Roman" w:cs="Times New Roman"/>
          <w:sz w:val="24"/>
          <w:szCs w:val="24"/>
        </w:rPr>
        <w:t xml:space="preserve">     1. Цей Закон набирає чинності з дня його опублікування.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5" w:name="o307"/>
      <w:bookmarkEnd w:id="305"/>
      <w:r w:rsidRPr="00244F1F">
        <w:rPr>
          <w:rFonts w:ascii="Times New Roman" w:hAnsi="Times New Roman" w:cs="Times New Roman"/>
          <w:sz w:val="24"/>
          <w:szCs w:val="24"/>
        </w:rPr>
        <w:t xml:space="preserve">     2. Професійні спілки та їх об'єднання, які діяли на території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України,  зобов'язані  у  шестимісячний  термін  з  часу  набрання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чинності цим Законом пройти легалізацію відповідно до цього Закону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без стягнення реєстраційного збору.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6" w:name="o308"/>
      <w:bookmarkEnd w:id="306"/>
      <w:r w:rsidRPr="00244F1F">
        <w:rPr>
          <w:rFonts w:ascii="Times New Roman" w:hAnsi="Times New Roman" w:cs="Times New Roman"/>
          <w:sz w:val="24"/>
          <w:szCs w:val="24"/>
        </w:rPr>
        <w:t xml:space="preserve">     3. Доручити  Кабінету  Міністрів України у двомісячний термін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після опублікування Закону  України  "Про  професійні  спілки,  їх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права та гарантії діяльності":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7" w:name="o309"/>
      <w:bookmarkEnd w:id="307"/>
      <w:r w:rsidRPr="00244F1F">
        <w:rPr>
          <w:rFonts w:ascii="Times New Roman" w:hAnsi="Times New Roman" w:cs="Times New Roman"/>
          <w:sz w:val="24"/>
          <w:szCs w:val="24"/>
        </w:rPr>
        <w:t xml:space="preserve">     подати Верховній  Раді  України  пропозиції  про  внесення до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законодавчих актів змін, що випливають з цього Закону;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8" w:name="o310"/>
      <w:bookmarkEnd w:id="308"/>
      <w:r w:rsidRPr="00244F1F">
        <w:rPr>
          <w:rFonts w:ascii="Times New Roman" w:hAnsi="Times New Roman" w:cs="Times New Roman"/>
          <w:sz w:val="24"/>
          <w:szCs w:val="24"/>
        </w:rPr>
        <w:t xml:space="preserve">     привести рішення Кабінету Міністрів України у відповідність з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цим Законом;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Pr="00244F1F" w:rsidRDefault="00244F1F" w:rsidP="00244F1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09" w:name="o311"/>
      <w:bookmarkEnd w:id="309"/>
      <w:r w:rsidRPr="00244F1F">
        <w:rPr>
          <w:rFonts w:ascii="Times New Roman" w:hAnsi="Times New Roman" w:cs="Times New Roman"/>
          <w:sz w:val="24"/>
          <w:szCs w:val="24"/>
        </w:rPr>
        <w:t xml:space="preserve">     забезпечити перегляд  і  скасування  міністерствами та іншими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центральними органами виконавчої влади  своїх  нормативно-правових </w:t>
      </w:r>
      <w:r w:rsidRPr="00244F1F">
        <w:rPr>
          <w:rFonts w:ascii="Times New Roman" w:hAnsi="Times New Roman" w:cs="Times New Roman"/>
          <w:sz w:val="24"/>
          <w:szCs w:val="24"/>
        </w:rPr>
        <w:br/>
        <w:t xml:space="preserve">актів, що суперечать цьому Закону. </w:t>
      </w:r>
      <w:r w:rsidRPr="00244F1F">
        <w:rPr>
          <w:rFonts w:ascii="Times New Roman" w:hAnsi="Times New Roman" w:cs="Times New Roman"/>
          <w:sz w:val="24"/>
          <w:szCs w:val="24"/>
        </w:rPr>
        <w:br/>
      </w:r>
    </w:p>
    <w:p w:rsidR="00244F1F" w:rsidRDefault="00244F1F" w:rsidP="00244F1F">
      <w:pPr>
        <w:pStyle w:val="HTML"/>
      </w:pPr>
      <w:bookmarkStart w:id="310" w:name="o312"/>
      <w:bookmarkEnd w:id="310"/>
      <w:r w:rsidRPr="00244F1F">
        <w:rPr>
          <w:rFonts w:ascii="Times New Roman" w:hAnsi="Times New Roman" w:cs="Times New Roman"/>
          <w:sz w:val="24"/>
          <w:szCs w:val="24"/>
        </w:rPr>
        <w:t xml:space="preserve">     4.   Закони   України   та   інші   нормативно-правові   акти </w:t>
      </w:r>
      <w:r w:rsidRPr="00244F1F">
        <w:rPr>
          <w:rFonts w:ascii="Times New Roman" w:hAnsi="Times New Roman" w:cs="Times New Roman"/>
          <w:sz w:val="24"/>
          <w:szCs w:val="24"/>
        </w:rPr>
        <w:br/>
        <w:t>застосовуються в частині, що не суперечить цьому Закону.</w:t>
      </w:r>
      <w:r>
        <w:t xml:space="preserve"> </w:t>
      </w:r>
      <w:r>
        <w:br/>
        <w:t xml:space="preserve"> </w:t>
      </w:r>
    </w:p>
    <w:p w:rsidR="005843E2" w:rsidRDefault="005843E2"/>
    <w:sectPr w:rsidR="005843E2" w:rsidSect="0058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244F1F"/>
    <w:rsid w:val="00244F1F"/>
    <w:rsid w:val="0058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4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F1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44F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F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1.rada.gov.ua/laws/show/2886-14" TargetMode="External"/><Relationship Id="rId21" Type="http://schemas.openxmlformats.org/officeDocument/2006/relationships/hyperlink" Target="http://zakon1.rada.gov.ua/laws/show/5458-17" TargetMode="External"/><Relationship Id="rId42" Type="http://schemas.openxmlformats.org/officeDocument/2006/relationships/hyperlink" Target="http://zakon1.rada.gov.ua/laws/show/2886-14" TargetMode="External"/><Relationship Id="rId47" Type="http://schemas.openxmlformats.org/officeDocument/2006/relationships/hyperlink" Target="http://zakon1.rada.gov.ua/laws/show/2886-14" TargetMode="External"/><Relationship Id="rId63" Type="http://schemas.openxmlformats.org/officeDocument/2006/relationships/hyperlink" Target="http://zakon1.rada.gov.ua/laws/show/4719-17" TargetMode="External"/><Relationship Id="rId68" Type="http://schemas.openxmlformats.org/officeDocument/2006/relationships/hyperlink" Target="http://zakon1.rada.gov.ua/laws/show/2886-14" TargetMode="External"/><Relationship Id="rId84" Type="http://schemas.openxmlformats.org/officeDocument/2006/relationships/hyperlink" Target="http://zakon1.rada.gov.ua/laws/show/2886-14" TargetMode="External"/><Relationship Id="rId89" Type="http://schemas.openxmlformats.org/officeDocument/2006/relationships/hyperlink" Target="http://zakon1.rada.gov.ua/laws/show/2886-14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zakon1.rada.gov.ua/laws/show/489-16" TargetMode="External"/><Relationship Id="rId29" Type="http://schemas.openxmlformats.org/officeDocument/2006/relationships/hyperlink" Target="http://zakon1.rada.gov.ua/laws/show/254%D0%BA/96-%D0%B2%D1%80" TargetMode="External"/><Relationship Id="rId107" Type="http://schemas.openxmlformats.org/officeDocument/2006/relationships/hyperlink" Target="http://zakon1.rada.gov.ua/laws/show/2120-14" TargetMode="External"/><Relationship Id="rId11" Type="http://schemas.openxmlformats.org/officeDocument/2006/relationships/hyperlink" Target="http://zakon1.rada.gov.ua/laws/show/380-15" TargetMode="External"/><Relationship Id="rId24" Type="http://schemas.openxmlformats.org/officeDocument/2006/relationships/hyperlink" Target="http://zakon1.rada.gov.ua/laws/show/2886-14" TargetMode="External"/><Relationship Id="rId32" Type="http://schemas.openxmlformats.org/officeDocument/2006/relationships/hyperlink" Target="http://zakon1.rada.gov.ua/laws/show/2886-14" TargetMode="External"/><Relationship Id="rId37" Type="http://schemas.openxmlformats.org/officeDocument/2006/relationships/hyperlink" Target="http://zakon1.rada.gov.ua/laws/show/2886-14" TargetMode="External"/><Relationship Id="rId40" Type="http://schemas.openxmlformats.org/officeDocument/2006/relationships/hyperlink" Target="http://zakon1.rada.gov.ua/laws/show/2886-14" TargetMode="External"/><Relationship Id="rId45" Type="http://schemas.openxmlformats.org/officeDocument/2006/relationships/hyperlink" Target="http://zakon1.rada.gov.ua/laws/show/2886-14" TargetMode="External"/><Relationship Id="rId53" Type="http://schemas.openxmlformats.org/officeDocument/2006/relationships/hyperlink" Target="http://zakon1.rada.gov.ua/laws/show/905-15" TargetMode="External"/><Relationship Id="rId58" Type="http://schemas.openxmlformats.org/officeDocument/2006/relationships/hyperlink" Target="http://zakon1.rada.gov.ua/laws/show/4719-17" TargetMode="External"/><Relationship Id="rId66" Type="http://schemas.openxmlformats.org/officeDocument/2006/relationships/hyperlink" Target="http://zakon1.rada.gov.ua/laws/show/2886-14" TargetMode="External"/><Relationship Id="rId74" Type="http://schemas.openxmlformats.org/officeDocument/2006/relationships/hyperlink" Target="http://zakon1.rada.gov.ua/laws/show/5461-17" TargetMode="External"/><Relationship Id="rId79" Type="http://schemas.openxmlformats.org/officeDocument/2006/relationships/hyperlink" Target="http://zakon1.rada.gov.ua/laws/show/2886-14" TargetMode="External"/><Relationship Id="rId87" Type="http://schemas.openxmlformats.org/officeDocument/2006/relationships/hyperlink" Target="http://zakon1.rada.gov.ua/laws/show/2886-14" TargetMode="External"/><Relationship Id="rId102" Type="http://schemas.openxmlformats.org/officeDocument/2006/relationships/hyperlink" Target="http://zakon1.rada.gov.ua/laws/show/2886-14" TargetMode="External"/><Relationship Id="rId110" Type="http://schemas.openxmlformats.org/officeDocument/2006/relationships/hyperlink" Target="http://zakon1.rada.gov.ua/laws/show/2886-14" TargetMode="External"/><Relationship Id="rId5" Type="http://schemas.openxmlformats.org/officeDocument/2006/relationships/hyperlink" Target="http://zakon1.rada.gov.ua/laws/show/1458-14" TargetMode="External"/><Relationship Id="rId61" Type="http://schemas.openxmlformats.org/officeDocument/2006/relationships/hyperlink" Target="http://zakon1.rada.gov.ua/laws/show/2886-14" TargetMode="External"/><Relationship Id="rId82" Type="http://schemas.openxmlformats.org/officeDocument/2006/relationships/hyperlink" Target="http://zakon1.rada.gov.ua/laws/show/2886-14" TargetMode="External"/><Relationship Id="rId90" Type="http://schemas.openxmlformats.org/officeDocument/2006/relationships/hyperlink" Target="http://zakon1.rada.gov.ua/laws/show/2886-14" TargetMode="External"/><Relationship Id="rId95" Type="http://schemas.openxmlformats.org/officeDocument/2006/relationships/hyperlink" Target="http://zakon1.rada.gov.ua/laws/show/2886-14" TargetMode="External"/><Relationship Id="rId19" Type="http://schemas.openxmlformats.org/officeDocument/2006/relationships/hyperlink" Target="http://zakon1.rada.gov.ua/laws/show/4719-17" TargetMode="External"/><Relationship Id="rId14" Type="http://schemas.openxmlformats.org/officeDocument/2006/relationships/hyperlink" Target="http://zakon1.rada.gov.ua/laws/show/2454-15" TargetMode="External"/><Relationship Id="rId22" Type="http://schemas.openxmlformats.org/officeDocument/2006/relationships/hyperlink" Target="http://zakon1.rada.gov.ua/laws/show/5461-17" TargetMode="External"/><Relationship Id="rId27" Type="http://schemas.openxmlformats.org/officeDocument/2006/relationships/hyperlink" Target="http://zakon1.rada.gov.ua/laws/show/3200-15" TargetMode="External"/><Relationship Id="rId30" Type="http://schemas.openxmlformats.org/officeDocument/2006/relationships/hyperlink" Target="http://zakon1.rada.gov.ua/laws/show/2460-12" TargetMode="External"/><Relationship Id="rId35" Type="http://schemas.openxmlformats.org/officeDocument/2006/relationships/hyperlink" Target="http://zakon1.rada.gov.ua/laws/show/2886-14" TargetMode="External"/><Relationship Id="rId43" Type="http://schemas.openxmlformats.org/officeDocument/2006/relationships/hyperlink" Target="http://zakon1.rada.gov.ua/laws/show/5026-17" TargetMode="External"/><Relationship Id="rId48" Type="http://schemas.openxmlformats.org/officeDocument/2006/relationships/hyperlink" Target="http://zakon1.rada.gov.ua/laws/show/2886-14" TargetMode="External"/><Relationship Id="rId56" Type="http://schemas.openxmlformats.org/officeDocument/2006/relationships/hyperlink" Target="http://zakon1.rada.gov.ua/laws/show/2886-14" TargetMode="External"/><Relationship Id="rId64" Type="http://schemas.openxmlformats.org/officeDocument/2006/relationships/hyperlink" Target="http://zakon1.rada.gov.ua/laws/show/4719-17" TargetMode="External"/><Relationship Id="rId69" Type="http://schemas.openxmlformats.org/officeDocument/2006/relationships/hyperlink" Target="http://zakon1.rada.gov.ua/laws/show/2886-14" TargetMode="External"/><Relationship Id="rId77" Type="http://schemas.openxmlformats.org/officeDocument/2006/relationships/hyperlink" Target="http://zakon1.rada.gov.ua/laws/show/2886-14" TargetMode="External"/><Relationship Id="rId100" Type="http://schemas.openxmlformats.org/officeDocument/2006/relationships/hyperlink" Target="http://zakon1.rada.gov.ua/laws/show/2886-14" TargetMode="External"/><Relationship Id="rId105" Type="http://schemas.openxmlformats.org/officeDocument/2006/relationships/hyperlink" Target="http://zakon1.rada.gov.ua/laws/show/380-15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zakon1.rada.gov.ua/laws/show/2120-14" TargetMode="External"/><Relationship Id="rId51" Type="http://schemas.openxmlformats.org/officeDocument/2006/relationships/hyperlink" Target="http://zakon1.rada.gov.ua/laws/show/5461-17" TargetMode="External"/><Relationship Id="rId72" Type="http://schemas.openxmlformats.org/officeDocument/2006/relationships/hyperlink" Target="http://zakon1.rada.gov.ua/laws/show/2886-14" TargetMode="External"/><Relationship Id="rId80" Type="http://schemas.openxmlformats.org/officeDocument/2006/relationships/hyperlink" Target="http://zakon1.rada.gov.ua/laws/show/2886-14" TargetMode="External"/><Relationship Id="rId85" Type="http://schemas.openxmlformats.org/officeDocument/2006/relationships/hyperlink" Target="http://zakon1.rada.gov.ua/laws/show/2886-14" TargetMode="External"/><Relationship Id="rId93" Type="http://schemas.openxmlformats.org/officeDocument/2006/relationships/hyperlink" Target="http://zakon1.rada.gov.ua/laws/show/2886-14" TargetMode="External"/><Relationship Id="rId98" Type="http://schemas.openxmlformats.org/officeDocument/2006/relationships/hyperlink" Target="http://zakon1.rada.gov.ua/laws/show/2886-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akon1.rada.gov.ua/laws/show/905-15" TargetMode="External"/><Relationship Id="rId17" Type="http://schemas.openxmlformats.org/officeDocument/2006/relationships/hyperlink" Target="http://zakon1.rada.gov.ua/laws/show/345-17" TargetMode="External"/><Relationship Id="rId25" Type="http://schemas.openxmlformats.org/officeDocument/2006/relationships/hyperlink" Target="http://zakon1.rada.gov.ua/laws/show/2886-14" TargetMode="External"/><Relationship Id="rId33" Type="http://schemas.openxmlformats.org/officeDocument/2006/relationships/hyperlink" Target="http://zakon1.rada.gov.ua/laws/show/2454-15" TargetMode="External"/><Relationship Id="rId38" Type="http://schemas.openxmlformats.org/officeDocument/2006/relationships/hyperlink" Target="http://zakon1.rada.gov.ua/laws/show/254%D0%BA/96-%D0%B2%D1%80" TargetMode="External"/><Relationship Id="rId46" Type="http://schemas.openxmlformats.org/officeDocument/2006/relationships/hyperlink" Target="http://zakon1.rada.gov.ua/laws/show/2886-14" TargetMode="External"/><Relationship Id="rId59" Type="http://schemas.openxmlformats.org/officeDocument/2006/relationships/hyperlink" Target="http://zakon1.rada.gov.ua/laws/show/4719-17" TargetMode="External"/><Relationship Id="rId67" Type="http://schemas.openxmlformats.org/officeDocument/2006/relationships/hyperlink" Target="http://zakon1.rada.gov.ua/laws/show/2886-14" TargetMode="External"/><Relationship Id="rId103" Type="http://schemas.openxmlformats.org/officeDocument/2006/relationships/hyperlink" Target="http://zakon1.rada.gov.ua/laws/show/489-16" TargetMode="External"/><Relationship Id="rId108" Type="http://schemas.openxmlformats.org/officeDocument/2006/relationships/hyperlink" Target="http://zakon1.rada.gov.ua/laws/show/1458-14" TargetMode="External"/><Relationship Id="rId20" Type="http://schemas.openxmlformats.org/officeDocument/2006/relationships/hyperlink" Target="http://zakon1.rada.gov.ua/laws/show/5026-17" TargetMode="External"/><Relationship Id="rId41" Type="http://schemas.openxmlformats.org/officeDocument/2006/relationships/hyperlink" Target="http://zakon1.rada.gov.ua/laws/show/2886-14" TargetMode="External"/><Relationship Id="rId54" Type="http://schemas.openxmlformats.org/officeDocument/2006/relationships/hyperlink" Target="http://zakon1.rada.gov.ua/laws/show/254%D0%BA/96-%D0%B2%D1%80" TargetMode="External"/><Relationship Id="rId62" Type="http://schemas.openxmlformats.org/officeDocument/2006/relationships/hyperlink" Target="http://zakon1.rada.gov.ua/laws/show/4719-17" TargetMode="External"/><Relationship Id="rId70" Type="http://schemas.openxmlformats.org/officeDocument/2006/relationships/hyperlink" Target="http://zakon1.rada.gov.ua/laws/show/4719-17" TargetMode="External"/><Relationship Id="rId75" Type="http://schemas.openxmlformats.org/officeDocument/2006/relationships/hyperlink" Target="http://zakon1.rada.gov.ua/laws/show/2886-14" TargetMode="External"/><Relationship Id="rId83" Type="http://schemas.openxmlformats.org/officeDocument/2006/relationships/hyperlink" Target="http://zakon1.rada.gov.ua/laws/show/2886-14" TargetMode="External"/><Relationship Id="rId88" Type="http://schemas.openxmlformats.org/officeDocument/2006/relationships/hyperlink" Target="http://zakon1.rada.gov.ua/laws/show/2886-14" TargetMode="External"/><Relationship Id="rId91" Type="http://schemas.openxmlformats.org/officeDocument/2006/relationships/hyperlink" Target="http://zakon1.rada.gov.ua/laws/show/5458-17" TargetMode="External"/><Relationship Id="rId96" Type="http://schemas.openxmlformats.org/officeDocument/2006/relationships/hyperlink" Target="http://zakon1.rada.gov.ua/laws/show/2886-14" TargetMode="External"/><Relationship Id="rId111" Type="http://schemas.openxmlformats.org/officeDocument/2006/relationships/hyperlink" Target="http://zakon1.rada.gov.ua/laws/show/2886-14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v011p710-00" TargetMode="External"/><Relationship Id="rId15" Type="http://schemas.openxmlformats.org/officeDocument/2006/relationships/hyperlink" Target="http://zakon1.rada.gov.ua/laws/show/3200-15" TargetMode="External"/><Relationship Id="rId23" Type="http://schemas.openxmlformats.org/officeDocument/2006/relationships/hyperlink" Target="http://zakon1.rada.gov.ua/laws/show/5461-17" TargetMode="External"/><Relationship Id="rId28" Type="http://schemas.openxmlformats.org/officeDocument/2006/relationships/hyperlink" Target="http://zakon1.rada.gov.ua/laws/show/1254-17" TargetMode="External"/><Relationship Id="rId36" Type="http://schemas.openxmlformats.org/officeDocument/2006/relationships/hyperlink" Target="http://zakon1.rada.gov.ua/laws/show/2886-14" TargetMode="External"/><Relationship Id="rId49" Type="http://schemas.openxmlformats.org/officeDocument/2006/relationships/hyperlink" Target="http://zakon1.rada.gov.ua/laws/show/2886-14" TargetMode="External"/><Relationship Id="rId57" Type="http://schemas.openxmlformats.org/officeDocument/2006/relationships/hyperlink" Target="http://zakon1.rada.gov.ua/laws/show/4719-17" TargetMode="External"/><Relationship Id="rId106" Type="http://schemas.openxmlformats.org/officeDocument/2006/relationships/hyperlink" Target="http://zakon1.rada.gov.ua/laws/show/2905-14" TargetMode="External"/><Relationship Id="rId10" Type="http://schemas.openxmlformats.org/officeDocument/2006/relationships/hyperlink" Target="http://zakon1.rada.gov.ua/laws/show/2905-14" TargetMode="External"/><Relationship Id="rId31" Type="http://schemas.openxmlformats.org/officeDocument/2006/relationships/hyperlink" Target="http://zakon1.rada.gov.ua/laws/show/322-08" TargetMode="External"/><Relationship Id="rId44" Type="http://schemas.openxmlformats.org/officeDocument/2006/relationships/hyperlink" Target="http://zakon1.rada.gov.ua/laws/show/2886-14" TargetMode="External"/><Relationship Id="rId52" Type="http://schemas.openxmlformats.org/officeDocument/2006/relationships/hyperlink" Target="http://zakon1.rada.gov.ua/laws/show/2886-14" TargetMode="External"/><Relationship Id="rId60" Type="http://schemas.openxmlformats.org/officeDocument/2006/relationships/hyperlink" Target="http://zakon1.rada.gov.ua/laws/show/4719-17" TargetMode="External"/><Relationship Id="rId65" Type="http://schemas.openxmlformats.org/officeDocument/2006/relationships/hyperlink" Target="http://zakon1.rada.gov.ua/laws/show/4719-17" TargetMode="External"/><Relationship Id="rId73" Type="http://schemas.openxmlformats.org/officeDocument/2006/relationships/hyperlink" Target="http://zakon1.rada.gov.ua/laws/show/2886-14" TargetMode="External"/><Relationship Id="rId78" Type="http://schemas.openxmlformats.org/officeDocument/2006/relationships/hyperlink" Target="http://zakon1.rada.gov.ua/laws/show/2886-14" TargetMode="External"/><Relationship Id="rId81" Type="http://schemas.openxmlformats.org/officeDocument/2006/relationships/hyperlink" Target="http://zakon1.rada.gov.ua/laws/show/254%D0%BA/96-%D0%B2%D1%80" TargetMode="External"/><Relationship Id="rId86" Type="http://schemas.openxmlformats.org/officeDocument/2006/relationships/hyperlink" Target="http://zakon1.rada.gov.ua/laws/show/2886-14" TargetMode="External"/><Relationship Id="rId94" Type="http://schemas.openxmlformats.org/officeDocument/2006/relationships/hyperlink" Target="http://zakon1.rada.gov.ua/laws/show/345-17" TargetMode="External"/><Relationship Id="rId99" Type="http://schemas.openxmlformats.org/officeDocument/2006/relationships/hyperlink" Target="http://zakon1.rada.gov.ua/laws/show/2886-14" TargetMode="External"/><Relationship Id="rId101" Type="http://schemas.openxmlformats.org/officeDocument/2006/relationships/hyperlink" Target="http://zakon1.rada.gov.ua/laws/show/2886-1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1.rada.gov.ua/laws/show/2886-14" TargetMode="External"/><Relationship Id="rId13" Type="http://schemas.openxmlformats.org/officeDocument/2006/relationships/hyperlink" Target="http://zakon1.rada.gov.ua/laws/show/1344-15" TargetMode="External"/><Relationship Id="rId18" Type="http://schemas.openxmlformats.org/officeDocument/2006/relationships/hyperlink" Target="http://zakon1.rada.gov.ua/laws/show/1254-17" TargetMode="External"/><Relationship Id="rId39" Type="http://schemas.openxmlformats.org/officeDocument/2006/relationships/hyperlink" Target="http://zakon1.rada.gov.ua/laws/show/2886-14" TargetMode="External"/><Relationship Id="rId109" Type="http://schemas.openxmlformats.org/officeDocument/2006/relationships/hyperlink" Target="http://zakon1.rada.gov.ua/laws/show/2886-14" TargetMode="External"/><Relationship Id="rId34" Type="http://schemas.openxmlformats.org/officeDocument/2006/relationships/hyperlink" Target="http://zakon1.rada.gov.ua/laws/show/2886-14" TargetMode="External"/><Relationship Id="rId50" Type="http://schemas.openxmlformats.org/officeDocument/2006/relationships/hyperlink" Target="http://zakon1.rada.gov.ua/laws/show/2886-14" TargetMode="External"/><Relationship Id="rId55" Type="http://schemas.openxmlformats.org/officeDocument/2006/relationships/hyperlink" Target="http://zakon1.rada.gov.ua/laws/show/2886-14" TargetMode="External"/><Relationship Id="rId76" Type="http://schemas.openxmlformats.org/officeDocument/2006/relationships/hyperlink" Target="http://zakon1.rada.gov.ua/laws/show/2886-14" TargetMode="External"/><Relationship Id="rId97" Type="http://schemas.openxmlformats.org/officeDocument/2006/relationships/hyperlink" Target="http://zakon1.rada.gov.ua/laws/show/2886-14" TargetMode="External"/><Relationship Id="rId104" Type="http://schemas.openxmlformats.org/officeDocument/2006/relationships/hyperlink" Target="http://zakon1.rada.gov.ua/laws/show/1344-15" TargetMode="External"/><Relationship Id="rId7" Type="http://schemas.openxmlformats.org/officeDocument/2006/relationships/hyperlink" Target="http://zakon1.rada.gov.ua/laws/show/v011p710-00" TargetMode="External"/><Relationship Id="rId71" Type="http://schemas.openxmlformats.org/officeDocument/2006/relationships/hyperlink" Target="http://zakon1.rada.gov.ua/laws/show/2886-14" TargetMode="External"/><Relationship Id="rId92" Type="http://schemas.openxmlformats.org/officeDocument/2006/relationships/hyperlink" Target="http://zakon1.rada.gov.ua/laws/show/2886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11855</Words>
  <Characters>67575</Characters>
  <Application>Microsoft Office Word</Application>
  <DocSecurity>0</DocSecurity>
  <Lines>563</Lines>
  <Paragraphs>158</Paragraphs>
  <ScaleCrop>false</ScaleCrop>
  <Company>Microsoft</Company>
  <LinksUpToDate>false</LinksUpToDate>
  <CharactersWithSpaces>79272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2013-10-24T05:50:00Z</dcterms:created>
  <dcterms:modified xsi:type="dcterms:W3CDTF">2013-10-24T05:53:00Z</dcterms:modified>
</cp:coreProperties>
</file>